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64E" w:rsidRPr="00F53900" w:rsidRDefault="00F53900" w:rsidP="00A5064E">
      <w:pPr>
        <w:ind w:left="5954"/>
        <w:rPr>
          <w:color w:val="FFFFFF" w:themeColor="background1"/>
          <w:sz w:val="28"/>
          <w:szCs w:val="28"/>
        </w:rPr>
      </w:pPr>
      <w:r w:rsidRPr="00F53900">
        <w:rPr>
          <w:noProof/>
          <w:color w:val="FFFFFF" w:themeColor="background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20.95pt;margin-top:-37.05pt;width:522.9pt;height:719.1pt;z-index:-251657216;mso-position-horizontal-relative:text;mso-position-vertical-relative:text">
            <v:imagedata r:id="rId5" o:title="026"/>
          </v:shape>
        </w:pict>
      </w:r>
      <w:r w:rsidR="00A5064E" w:rsidRPr="00F53900">
        <w:rPr>
          <w:color w:val="FFFFFF" w:themeColor="background1"/>
          <w:sz w:val="28"/>
          <w:szCs w:val="28"/>
        </w:rPr>
        <w:t>Утверждаю:</w:t>
      </w:r>
    </w:p>
    <w:p w:rsidR="00A5064E" w:rsidRPr="00F53900" w:rsidRDefault="0013507A" w:rsidP="00A5064E">
      <w:pPr>
        <w:ind w:left="5954"/>
        <w:rPr>
          <w:color w:val="FFFFFF" w:themeColor="background1"/>
          <w:sz w:val="28"/>
          <w:szCs w:val="28"/>
        </w:rPr>
      </w:pPr>
      <w:r w:rsidRPr="00F53900">
        <w:rPr>
          <w:color w:val="FFFFFF" w:themeColor="background1"/>
          <w:sz w:val="28"/>
          <w:szCs w:val="28"/>
        </w:rPr>
        <w:t>Генеральный директор</w:t>
      </w:r>
    </w:p>
    <w:p w:rsidR="00A5064E" w:rsidRPr="00F53900" w:rsidRDefault="0013507A" w:rsidP="00A5064E">
      <w:pPr>
        <w:ind w:left="5954"/>
        <w:rPr>
          <w:color w:val="FFFFFF" w:themeColor="background1"/>
          <w:sz w:val="28"/>
          <w:szCs w:val="28"/>
        </w:rPr>
      </w:pPr>
      <w:r w:rsidRPr="00F53900">
        <w:rPr>
          <w:color w:val="FFFFFF" w:themeColor="background1"/>
          <w:sz w:val="28"/>
          <w:szCs w:val="28"/>
        </w:rPr>
        <w:t>ООО «Фрегат»</w:t>
      </w:r>
    </w:p>
    <w:p w:rsidR="0013507A" w:rsidRPr="00F53900" w:rsidRDefault="0013507A" w:rsidP="00A5064E">
      <w:pPr>
        <w:ind w:left="5954"/>
        <w:rPr>
          <w:color w:val="FFFFFF" w:themeColor="background1"/>
          <w:sz w:val="28"/>
          <w:szCs w:val="28"/>
        </w:rPr>
      </w:pPr>
      <w:r w:rsidRPr="00F53900">
        <w:rPr>
          <w:color w:val="FFFFFF" w:themeColor="background1"/>
          <w:sz w:val="28"/>
          <w:szCs w:val="28"/>
        </w:rPr>
        <w:t>_____________Е.В.Чевычалова</w:t>
      </w:r>
    </w:p>
    <w:p w:rsidR="00A5064E" w:rsidRPr="00F53900" w:rsidRDefault="00A5064E" w:rsidP="00A5064E">
      <w:pPr>
        <w:jc w:val="right"/>
        <w:rPr>
          <w:i/>
          <w:color w:val="FFFFFF" w:themeColor="background1"/>
          <w:sz w:val="28"/>
          <w:szCs w:val="28"/>
        </w:rPr>
      </w:pPr>
    </w:p>
    <w:p w:rsidR="000155BD" w:rsidRPr="00F53900" w:rsidRDefault="000155BD" w:rsidP="008D03FE">
      <w:pPr>
        <w:jc w:val="center"/>
        <w:rPr>
          <w:color w:val="FFFFFF" w:themeColor="background1"/>
          <w:sz w:val="28"/>
          <w:szCs w:val="28"/>
        </w:rPr>
      </w:pPr>
    </w:p>
    <w:p w:rsidR="000155BD" w:rsidRPr="00F53900" w:rsidRDefault="000155BD" w:rsidP="008D03FE">
      <w:pPr>
        <w:jc w:val="center"/>
        <w:rPr>
          <w:color w:val="FFFFFF" w:themeColor="background1"/>
          <w:sz w:val="28"/>
          <w:szCs w:val="28"/>
        </w:rPr>
      </w:pPr>
    </w:p>
    <w:p w:rsidR="000155BD" w:rsidRPr="00F53900" w:rsidRDefault="000155BD" w:rsidP="008D03FE">
      <w:pPr>
        <w:jc w:val="center"/>
        <w:rPr>
          <w:color w:val="FFFFFF" w:themeColor="background1"/>
          <w:sz w:val="28"/>
          <w:szCs w:val="28"/>
        </w:rPr>
      </w:pPr>
    </w:p>
    <w:p w:rsidR="000155BD" w:rsidRPr="00F53900" w:rsidRDefault="000155BD" w:rsidP="008D03FE">
      <w:pPr>
        <w:jc w:val="center"/>
        <w:rPr>
          <w:color w:val="FFFFFF" w:themeColor="background1"/>
          <w:sz w:val="28"/>
          <w:szCs w:val="28"/>
        </w:rPr>
      </w:pPr>
    </w:p>
    <w:p w:rsidR="000155BD" w:rsidRPr="00F53900" w:rsidRDefault="000155BD" w:rsidP="008D03FE">
      <w:pPr>
        <w:jc w:val="center"/>
        <w:rPr>
          <w:color w:val="FFFFFF" w:themeColor="background1"/>
          <w:sz w:val="28"/>
          <w:szCs w:val="28"/>
        </w:rPr>
      </w:pPr>
    </w:p>
    <w:p w:rsidR="000155BD" w:rsidRPr="00F53900" w:rsidRDefault="000155BD" w:rsidP="008D03FE">
      <w:pPr>
        <w:jc w:val="center"/>
        <w:rPr>
          <w:color w:val="FFFFFF" w:themeColor="background1"/>
          <w:sz w:val="28"/>
          <w:szCs w:val="28"/>
        </w:rPr>
      </w:pPr>
    </w:p>
    <w:p w:rsidR="000155BD" w:rsidRPr="00F53900" w:rsidRDefault="000155BD" w:rsidP="008D03FE">
      <w:pPr>
        <w:jc w:val="center"/>
        <w:rPr>
          <w:color w:val="FFFFFF" w:themeColor="background1"/>
          <w:sz w:val="28"/>
          <w:szCs w:val="28"/>
        </w:rPr>
      </w:pPr>
    </w:p>
    <w:p w:rsidR="008D03FE" w:rsidRPr="00F53900" w:rsidRDefault="008D03FE" w:rsidP="008D03FE">
      <w:pPr>
        <w:jc w:val="center"/>
        <w:rPr>
          <w:b/>
          <w:color w:val="FFFFFF" w:themeColor="background1"/>
          <w:sz w:val="28"/>
          <w:szCs w:val="28"/>
        </w:rPr>
      </w:pPr>
      <w:r w:rsidRPr="00F53900">
        <w:rPr>
          <w:b/>
          <w:color w:val="FFFFFF" w:themeColor="background1"/>
          <w:sz w:val="28"/>
          <w:szCs w:val="28"/>
        </w:rPr>
        <w:t>Конкурсная документация</w:t>
      </w:r>
    </w:p>
    <w:p w:rsidR="00C4349F" w:rsidRPr="00F53900" w:rsidRDefault="00C4349F" w:rsidP="008D03FE">
      <w:pPr>
        <w:jc w:val="center"/>
        <w:rPr>
          <w:b/>
          <w:color w:val="FFFFFF" w:themeColor="background1"/>
          <w:sz w:val="28"/>
          <w:szCs w:val="28"/>
        </w:rPr>
      </w:pPr>
    </w:p>
    <w:p w:rsidR="008D03FE" w:rsidRPr="00F53900" w:rsidRDefault="008D03FE" w:rsidP="008D03FE">
      <w:pPr>
        <w:jc w:val="center"/>
        <w:rPr>
          <w:b/>
          <w:color w:val="FFFFFF" w:themeColor="background1"/>
          <w:sz w:val="28"/>
          <w:szCs w:val="28"/>
        </w:rPr>
      </w:pPr>
      <w:r w:rsidRPr="00F53900">
        <w:rPr>
          <w:b/>
          <w:color w:val="FFFFFF" w:themeColor="background1"/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F53900">
        <w:rPr>
          <w:rFonts w:eastAsia="Times New Roman"/>
          <w:b/>
          <w:color w:val="FFFFFF" w:themeColor="background1"/>
          <w:sz w:val="28"/>
          <w:szCs w:val="28"/>
          <w:lang w:eastAsia="ru-RU"/>
        </w:rPr>
        <w:t>»</w:t>
      </w:r>
    </w:p>
    <w:p w:rsidR="008D03FE" w:rsidRPr="00F53900" w:rsidRDefault="00C4349F" w:rsidP="00C4349F">
      <w:pPr>
        <w:ind w:firstLine="851"/>
        <w:jc w:val="center"/>
        <w:rPr>
          <w:b/>
          <w:color w:val="FFFFFF" w:themeColor="background1"/>
          <w:sz w:val="28"/>
          <w:szCs w:val="28"/>
        </w:rPr>
      </w:pPr>
      <w:r w:rsidRPr="00F53900">
        <w:rPr>
          <w:b/>
          <w:color w:val="FFFFFF" w:themeColor="background1"/>
          <w:sz w:val="28"/>
          <w:szCs w:val="28"/>
        </w:rPr>
        <w:t>(по адресу: улица 40 лет ВЛКСМ, д.118)</w:t>
      </w:r>
    </w:p>
    <w:p w:rsidR="000155BD" w:rsidRPr="00F53900" w:rsidRDefault="00C4349F" w:rsidP="008D03FE">
      <w:pPr>
        <w:jc w:val="center"/>
        <w:rPr>
          <w:b/>
          <w:color w:val="FFFFFF" w:themeColor="background1"/>
          <w:sz w:val="28"/>
          <w:szCs w:val="28"/>
        </w:rPr>
      </w:pPr>
      <w:r w:rsidRPr="00F53900">
        <w:rPr>
          <w:b/>
          <w:color w:val="FFFFFF" w:themeColor="background1"/>
          <w:sz w:val="28"/>
          <w:szCs w:val="28"/>
        </w:rPr>
        <w:t>от 18.05.2018 ЛОТ №2</w:t>
      </w:r>
    </w:p>
    <w:p w:rsidR="000155BD" w:rsidRPr="00F53900" w:rsidRDefault="000155BD" w:rsidP="008D03FE">
      <w:pPr>
        <w:jc w:val="center"/>
        <w:rPr>
          <w:color w:val="FFFFFF" w:themeColor="background1"/>
          <w:sz w:val="28"/>
          <w:szCs w:val="28"/>
        </w:rPr>
      </w:pPr>
    </w:p>
    <w:p w:rsidR="000155BD" w:rsidRPr="00F53900" w:rsidRDefault="000155BD" w:rsidP="008D03FE">
      <w:pPr>
        <w:jc w:val="center"/>
        <w:rPr>
          <w:color w:val="FFFFFF" w:themeColor="background1"/>
          <w:sz w:val="28"/>
          <w:szCs w:val="28"/>
        </w:rPr>
      </w:pPr>
    </w:p>
    <w:p w:rsidR="000155BD" w:rsidRPr="00F53900" w:rsidRDefault="000155BD" w:rsidP="008D03FE">
      <w:pPr>
        <w:jc w:val="center"/>
        <w:rPr>
          <w:color w:val="FFFFFF" w:themeColor="background1"/>
          <w:sz w:val="28"/>
          <w:szCs w:val="28"/>
        </w:rPr>
      </w:pPr>
    </w:p>
    <w:p w:rsidR="000155BD" w:rsidRPr="00F53900" w:rsidRDefault="000155BD" w:rsidP="008D03FE">
      <w:pPr>
        <w:jc w:val="center"/>
        <w:rPr>
          <w:color w:val="FFFFFF" w:themeColor="background1"/>
          <w:sz w:val="28"/>
          <w:szCs w:val="28"/>
        </w:rPr>
      </w:pPr>
    </w:p>
    <w:p w:rsidR="000155BD" w:rsidRPr="00F53900" w:rsidRDefault="000155BD" w:rsidP="008D03FE">
      <w:pPr>
        <w:jc w:val="center"/>
        <w:rPr>
          <w:color w:val="FFFFFF" w:themeColor="background1"/>
          <w:sz w:val="28"/>
          <w:szCs w:val="28"/>
        </w:rPr>
      </w:pPr>
    </w:p>
    <w:p w:rsidR="000155BD" w:rsidRPr="00F53900" w:rsidRDefault="000155BD" w:rsidP="008D03FE">
      <w:pPr>
        <w:jc w:val="center"/>
        <w:rPr>
          <w:color w:val="FFFFFF" w:themeColor="background1"/>
          <w:sz w:val="28"/>
          <w:szCs w:val="28"/>
        </w:rPr>
      </w:pPr>
    </w:p>
    <w:p w:rsidR="000155BD" w:rsidRPr="00F53900" w:rsidRDefault="000155BD" w:rsidP="008D03FE">
      <w:pPr>
        <w:jc w:val="center"/>
        <w:rPr>
          <w:color w:val="FFFFFF" w:themeColor="background1"/>
          <w:sz w:val="28"/>
          <w:szCs w:val="28"/>
        </w:rPr>
      </w:pPr>
    </w:p>
    <w:p w:rsidR="000155BD" w:rsidRPr="00F53900" w:rsidRDefault="000155BD" w:rsidP="008D03FE">
      <w:pPr>
        <w:jc w:val="center"/>
        <w:rPr>
          <w:color w:val="FFFFFF" w:themeColor="background1"/>
          <w:sz w:val="28"/>
          <w:szCs w:val="28"/>
        </w:rPr>
      </w:pPr>
    </w:p>
    <w:p w:rsidR="000155BD" w:rsidRPr="00F53900" w:rsidRDefault="000155BD" w:rsidP="008D03FE">
      <w:pPr>
        <w:jc w:val="center"/>
        <w:rPr>
          <w:color w:val="FFFFFF" w:themeColor="background1"/>
          <w:sz w:val="28"/>
          <w:szCs w:val="28"/>
        </w:rPr>
      </w:pPr>
    </w:p>
    <w:p w:rsidR="000155BD" w:rsidRPr="00F53900" w:rsidRDefault="000155BD" w:rsidP="008D03FE">
      <w:pPr>
        <w:jc w:val="center"/>
        <w:rPr>
          <w:color w:val="FFFFFF" w:themeColor="background1"/>
          <w:sz w:val="28"/>
          <w:szCs w:val="28"/>
        </w:rPr>
      </w:pPr>
    </w:p>
    <w:p w:rsidR="000155BD" w:rsidRPr="00F53900" w:rsidRDefault="000155BD" w:rsidP="008D03FE">
      <w:pPr>
        <w:jc w:val="center"/>
        <w:rPr>
          <w:color w:val="FFFFFF" w:themeColor="background1"/>
          <w:sz w:val="28"/>
          <w:szCs w:val="28"/>
        </w:rPr>
      </w:pPr>
    </w:p>
    <w:p w:rsidR="000155BD" w:rsidRPr="00F53900" w:rsidRDefault="000155BD" w:rsidP="008D03FE">
      <w:pPr>
        <w:jc w:val="center"/>
        <w:rPr>
          <w:color w:val="FFFFFF" w:themeColor="background1"/>
          <w:sz w:val="28"/>
          <w:szCs w:val="28"/>
        </w:rPr>
      </w:pPr>
    </w:p>
    <w:p w:rsidR="000155BD" w:rsidRPr="00F53900" w:rsidRDefault="000155BD" w:rsidP="008D03FE">
      <w:pPr>
        <w:jc w:val="center"/>
        <w:rPr>
          <w:color w:val="FFFFFF" w:themeColor="background1"/>
          <w:sz w:val="28"/>
          <w:szCs w:val="28"/>
        </w:rPr>
      </w:pPr>
    </w:p>
    <w:p w:rsidR="000155BD" w:rsidRPr="00F53900" w:rsidRDefault="000155BD" w:rsidP="008D03FE">
      <w:pPr>
        <w:jc w:val="center"/>
        <w:rPr>
          <w:color w:val="FFFFFF" w:themeColor="background1"/>
          <w:sz w:val="28"/>
          <w:szCs w:val="28"/>
        </w:rPr>
      </w:pPr>
    </w:p>
    <w:p w:rsidR="000155BD" w:rsidRPr="00F53900" w:rsidRDefault="000155BD" w:rsidP="008D03FE">
      <w:pPr>
        <w:jc w:val="center"/>
        <w:rPr>
          <w:color w:val="FFFFFF" w:themeColor="background1"/>
          <w:sz w:val="28"/>
          <w:szCs w:val="28"/>
        </w:rPr>
      </w:pPr>
    </w:p>
    <w:p w:rsidR="000155BD" w:rsidRPr="00F53900" w:rsidRDefault="000155BD" w:rsidP="008D03FE">
      <w:pPr>
        <w:jc w:val="center"/>
        <w:rPr>
          <w:color w:val="FFFFFF" w:themeColor="background1"/>
          <w:sz w:val="28"/>
          <w:szCs w:val="28"/>
        </w:rPr>
      </w:pPr>
    </w:p>
    <w:p w:rsidR="000155BD" w:rsidRPr="00F53900" w:rsidRDefault="000155BD" w:rsidP="008D03FE">
      <w:pPr>
        <w:jc w:val="center"/>
        <w:rPr>
          <w:color w:val="FFFFFF" w:themeColor="background1"/>
          <w:sz w:val="28"/>
          <w:szCs w:val="28"/>
        </w:rPr>
      </w:pPr>
    </w:p>
    <w:p w:rsidR="000155BD" w:rsidRPr="00F53900" w:rsidRDefault="000155BD" w:rsidP="008D03FE">
      <w:pPr>
        <w:jc w:val="center"/>
        <w:rPr>
          <w:color w:val="FFFFFF" w:themeColor="background1"/>
          <w:sz w:val="28"/>
          <w:szCs w:val="28"/>
        </w:rPr>
      </w:pPr>
    </w:p>
    <w:p w:rsidR="000155BD" w:rsidRPr="00F53900" w:rsidRDefault="000155BD" w:rsidP="008D03FE">
      <w:pPr>
        <w:jc w:val="center"/>
        <w:rPr>
          <w:color w:val="FFFFFF" w:themeColor="background1"/>
          <w:sz w:val="28"/>
          <w:szCs w:val="28"/>
        </w:rPr>
      </w:pPr>
    </w:p>
    <w:p w:rsidR="000155BD" w:rsidRPr="00F53900" w:rsidRDefault="000155BD" w:rsidP="008D03FE">
      <w:pPr>
        <w:jc w:val="center"/>
        <w:rPr>
          <w:color w:val="FFFFFF" w:themeColor="background1"/>
          <w:sz w:val="28"/>
          <w:szCs w:val="28"/>
        </w:rPr>
      </w:pPr>
    </w:p>
    <w:p w:rsidR="000155BD" w:rsidRPr="00F53900" w:rsidRDefault="000155BD" w:rsidP="008D03FE">
      <w:pPr>
        <w:jc w:val="center"/>
        <w:rPr>
          <w:color w:val="FFFFFF" w:themeColor="background1"/>
          <w:sz w:val="28"/>
          <w:szCs w:val="28"/>
        </w:rPr>
      </w:pPr>
    </w:p>
    <w:p w:rsidR="000155BD" w:rsidRDefault="000155BD" w:rsidP="008D03FE">
      <w:pPr>
        <w:jc w:val="center"/>
        <w:rPr>
          <w:sz w:val="28"/>
          <w:szCs w:val="28"/>
        </w:rPr>
      </w:pPr>
    </w:p>
    <w:p w:rsidR="000155BD" w:rsidRDefault="004A7B70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Новокузнецк</w:t>
      </w:r>
    </w:p>
    <w:p w:rsidR="004A7B70" w:rsidRDefault="004A7B70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2018</w:t>
      </w:r>
    </w:p>
    <w:p w:rsidR="000155BD" w:rsidRDefault="000155BD" w:rsidP="008D03FE">
      <w:pPr>
        <w:jc w:val="center"/>
        <w:rPr>
          <w:sz w:val="28"/>
          <w:szCs w:val="28"/>
        </w:rPr>
      </w:pPr>
    </w:p>
    <w:p w:rsidR="000155BD" w:rsidRDefault="000155BD" w:rsidP="008D03FE">
      <w:pPr>
        <w:jc w:val="center"/>
        <w:rPr>
          <w:sz w:val="28"/>
          <w:szCs w:val="28"/>
        </w:rPr>
      </w:pPr>
      <w:bookmarkStart w:id="0" w:name="_GoBack"/>
      <w:bookmarkEnd w:id="0"/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</w:t>
      </w:r>
      <w:r w:rsidR="007A096B">
        <w:rPr>
          <w:sz w:val="28"/>
          <w:szCs w:val="28"/>
        </w:rPr>
        <w:t>по благоустройству дворовой территории многоквартирного дома</w:t>
      </w:r>
      <w:r>
        <w:rPr>
          <w:sz w:val="28"/>
          <w:szCs w:val="28"/>
        </w:rPr>
        <w:t>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 w:firstRow="1" w:lastRow="0" w:firstColumn="1" w:lastColumn="0" w:noHBand="0" w:noVBand="1"/>
      </w:tblPr>
      <w:tblGrid>
        <w:gridCol w:w="704"/>
        <w:gridCol w:w="2407"/>
        <w:gridCol w:w="4114"/>
        <w:gridCol w:w="2407"/>
      </w:tblGrid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№ п/п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Общая стоимость работ, тыс. руб.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13507A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Ул.40 лет ВЛКСМ, 118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9E50C3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610D4C">
              <w:rPr>
                <w:szCs w:val="24"/>
                <w:lang w:val="en-US"/>
              </w:rPr>
              <w:t xml:space="preserve"> </w:t>
            </w:r>
            <w:r>
              <w:rPr>
                <w:szCs w:val="24"/>
              </w:rPr>
              <w:t>192, 357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1)</w:t>
            </w:r>
            <w:r w:rsidR="0013507A">
              <w:rPr>
                <w:szCs w:val="24"/>
              </w:rPr>
              <w:t>Ремонт дворового проезда</w:t>
            </w:r>
            <w:r w:rsidR="009E50C3">
              <w:rPr>
                <w:szCs w:val="24"/>
              </w:rPr>
              <w:t xml:space="preserve"> 700,0м2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</w:tr>
      <w:tr w:rsidR="009E50C3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0C3" w:rsidRDefault="009E50C3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0C3" w:rsidRDefault="009E50C3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0C3" w:rsidRDefault="009E50C3">
            <w:pPr>
              <w:jc w:val="both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0C3" w:rsidRDefault="009E50C3">
            <w:pPr>
              <w:jc w:val="both"/>
              <w:rPr>
                <w:szCs w:val="24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Дополнительный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610D4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2 </w:t>
            </w:r>
            <w:r w:rsidR="009E50C3">
              <w:rPr>
                <w:szCs w:val="24"/>
              </w:rPr>
              <w:t>924, 198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1)</w:t>
            </w:r>
            <w:r w:rsidR="009E50C3">
              <w:rPr>
                <w:szCs w:val="24"/>
              </w:rPr>
              <w:t xml:space="preserve">Ремонт </w:t>
            </w:r>
            <w:proofErr w:type="spellStart"/>
            <w:r w:rsidR="009E50C3">
              <w:rPr>
                <w:szCs w:val="24"/>
              </w:rPr>
              <w:t>отмостки</w:t>
            </w:r>
            <w:proofErr w:type="spellEnd"/>
            <w:r w:rsidR="009E50C3">
              <w:rPr>
                <w:szCs w:val="24"/>
              </w:rPr>
              <w:t xml:space="preserve"> </w:t>
            </w:r>
            <w:proofErr w:type="spellStart"/>
            <w:r w:rsidR="009E50C3">
              <w:rPr>
                <w:szCs w:val="24"/>
              </w:rPr>
              <w:t>250,0м2</w:t>
            </w:r>
            <w:proofErr w:type="spellEnd"/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2)</w:t>
            </w:r>
            <w:r w:rsidR="00C4349F">
              <w:rPr>
                <w:szCs w:val="24"/>
              </w:rPr>
              <w:t xml:space="preserve">Ремонт тротуаров, </w:t>
            </w:r>
            <w:proofErr w:type="spellStart"/>
            <w:r w:rsidR="00C4349F">
              <w:rPr>
                <w:szCs w:val="24"/>
              </w:rPr>
              <w:t>пешходны</w:t>
            </w:r>
            <w:r w:rsidR="009E50C3">
              <w:rPr>
                <w:szCs w:val="24"/>
              </w:rPr>
              <w:t>х</w:t>
            </w:r>
            <w:proofErr w:type="spellEnd"/>
            <w:r w:rsidR="009E50C3">
              <w:rPr>
                <w:szCs w:val="24"/>
              </w:rPr>
              <w:t xml:space="preserve"> дорожек </w:t>
            </w:r>
            <w:proofErr w:type="spellStart"/>
            <w:r w:rsidR="009E50C3">
              <w:rPr>
                <w:szCs w:val="24"/>
              </w:rPr>
              <w:t>250,0м2</w:t>
            </w:r>
            <w:proofErr w:type="spellEnd"/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9E50C3" w:rsidP="0030386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3) Устройство автомобильной парковки 760,0 </w:t>
            </w:r>
            <w:proofErr w:type="spellStart"/>
            <w:r>
              <w:rPr>
                <w:szCs w:val="24"/>
              </w:rPr>
              <w:t>м</w:t>
            </w:r>
            <w:proofErr w:type="gramStart"/>
            <w:r>
              <w:rPr>
                <w:szCs w:val="24"/>
              </w:rPr>
              <w:t>2</w:t>
            </w:r>
            <w:proofErr w:type="spellEnd"/>
            <w:proofErr w:type="gramEnd"/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</w:tr>
    </w:tbl>
    <w:p w:rsidR="008D03FE" w:rsidRDefault="008D03FE" w:rsidP="008D03FE">
      <w:pPr>
        <w:rPr>
          <w:sz w:val="28"/>
          <w:szCs w:val="28"/>
        </w:rPr>
      </w:pPr>
    </w:p>
    <w:p w:rsidR="009E50C3" w:rsidRPr="009E50C3" w:rsidRDefault="008D03FE" w:rsidP="007A096B">
      <w:pPr>
        <w:pStyle w:val="af0"/>
        <w:widowControl w:val="0"/>
        <w:shd w:val="clear" w:color="auto" w:fill="FFFFFF"/>
        <w:ind w:firstLine="709"/>
        <w:jc w:val="both"/>
        <w:rPr>
          <w:rFonts w:ascii="yandex-sans" w:eastAsia="Times New Roman" w:hAnsi="yandex-sans"/>
          <w:color w:val="000000"/>
          <w:sz w:val="28"/>
          <w:szCs w:val="28"/>
          <w:lang w:eastAsia="ru-RU"/>
        </w:rPr>
      </w:pPr>
      <w:r>
        <w:rPr>
          <w:sz w:val="28"/>
          <w:szCs w:val="28"/>
        </w:rPr>
        <w:t xml:space="preserve">1.2. Заказчиком является: </w:t>
      </w:r>
      <w:r w:rsidR="009E50C3" w:rsidRPr="009E50C3">
        <w:rPr>
          <w:rFonts w:eastAsia="Calibri"/>
          <w:sz w:val="28"/>
          <w:szCs w:val="28"/>
          <w:u w:val="single"/>
        </w:rPr>
        <w:t xml:space="preserve">ООО «Фрегат» ИНН 4253027931 </w:t>
      </w:r>
      <w:proofErr w:type="spellStart"/>
      <w:r w:rsidR="009E50C3" w:rsidRPr="009E50C3">
        <w:rPr>
          <w:rFonts w:eastAsia="Calibri"/>
          <w:sz w:val="28"/>
          <w:szCs w:val="28"/>
          <w:u w:val="single"/>
        </w:rPr>
        <w:t>юр.адрес</w:t>
      </w:r>
      <w:proofErr w:type="spellEnd"/>
      <w:r w:rsidR="009E50C3" w:rsidRPr="009E50C3">
        <w:rPr>
          <w:rFonts w:eastAsia="Calibri"/>
          <w:sz w:val="28"/>
          <w:szCs w:val="28"/>
          <w:u w:val="single"/>
        </w:rPr>
        <w:t>: 654059, Кемеровская область, г.</w:t>
      </w:r>
      <w:r w:rsidR="009E50C3" w:rsidRPr="009E50C3">
        <w:rPr>
          <w:rFonts w:eastAsia="Calibri" w:hint="eastAsia"/>
          <w:sz w:val="28"/>
          <w:szCs w:val="28"/>
          <w:u w:val="single"/>
        </w:rPr>
        <w:t> </w:t>
      </w:r>
      <w:r w:rsidR="009E50C3" w:rsidRPr="009E50C3">
        <w:rPr>
          <w:rFonts w:eastAsia="Calibri"/>
          <w:sz w:val="28"/>
          <w:szCs w:val="28"/>
          <w:u w:val="single"/>
        </w:rPr>
        <w:t>Новокузнецк,  ул. Тореза, д. 115, кв. 112, тел. 8-908-952-75-23, e-</w:t>
      </w:r>
      <w:proofErr w:type="spellStart"/>
      <w:r w:rsidR="009E50C3" w:rsidRPr="009E50C3">
        <w:rPr>
          <w:rFonts w:eastAsia="Calibri"/>
          <w:sz w:val="28"/>
          <w:szCs w:val="28"/>
          <w:u w:val="single"/>
        </w:rPr>
        <w:t>mail</w:t>
      </w:r>
      <w:proofErr w:type="spellEnd"/>
      <w:r w:rsidR="009E50C3" w:rsidRPr="009E50C3">
        <w:rPr>
          <w:rFonts w:eastAsia="Calibri"/>
          <w:sz w:val="28"/>
          <w:szCs w:val="28"/>
          <w:u w:val="single"/>
        </w:rPr>
        <w:t xml:space="preserve">: </w:t>
      </w:r>
      <w:hyperlink r:id="rId6" w:history="1">
        <w:proofErr w:type="spellStart"/>
        <w:r w:rsidR="00610D4C" w:rsidRPr="00AC618F">
          <w:rPr>
            <w:rStyle w:val="af1"/>
            <w:rFonts w:ascii="yandex-sans" w:eastAsia="Times New Roman" w:hAnsi="yandex-sans"/>
            <w:sz w:val="28"/>
            <w:szCs w:val="28"/>
            <w:lang w:val="en-US" w:eastAsia="ru-RU"/>
          </w:rPr>
          <w:t>fregat</w:t>
        </w:r>
        <w:proofErr w:type="spellEnd"/>
        <w:r w:rsidR="00610D4C" w:rsidRPr="00AC618F">
          <w:rPr>
            <w:rStyle w:val="af1"/>
            <w:rFonts w:ascii="yandex-sans" w:eastAsia="Times New Roman" w:hAnsi="yandex-sans"/>
            <w:sz w:val="28"/>
            <w:szCs w:val="28"/>
            <w:lang w:eastAsia="ru-RU"/>
          </w:rPr>
          <w:t>-</w:t>
        </w:r>
        <w:proofErr w:type="spellStart"/>
        <w:r w:rsidR="00610D4C" w:rsidRPr="00AC618F">
          <w:rPr>
            <w:rStyle w:val="af1"/>
            <w:rFonts w:asciiTheme="minorHAnsi" w:eastAsia="Times New Roman" w:hAnsiTheme="minorHAnsi"/>
            <w:sz w:val="28"/>
            <w:szCs w:val="28"/>
            <w:lang w:val="en-US" w:eastAsia="ru-RU"/>
          </w:rPr>
          <w:t>uk</w:t>
        </w:r>
        <w:proofErr w:type="spellEnd"/>
        <w:r w:rsidR="00610D4C" w:rsidRPr="00610D4C">
          <w:rPr>
            <w:rStyle w:val="af1"/>
            <w:rFonts w:asciiTheme="minorHAnsi" w:eastAsia="Times New Roman" w:hAnsiTheme="minorHAnsi"/>
            <w:sz w:val="28"/>
            <w:szCs w:val="28"/>
            <w:lang w:eastAsia="ru-RU"/>
          </w:rPr>
          <w:t>42</w:t>
        </w:r>
        <w:r w:rsidR="00610D4C" w:rsidRPr="00AC618F">
          <w:rPr>
            <w:rStyle w:val="af1"/>
            <w:rFonts w:ascii="yandex-sans" w:eastAsia="Times New Roman" w:hAnsi="yandex-sans"/>
            <w:sz w:val="28"/>
            <w:szCs w:val="28"/>
            <w:lang w:eastAsia="ru-RU"/>
          </w:rPr>
          <w:t>@</w:t>
        </w:r>
        <w:proofErr w:type="spellStart"/>
        <w:r w:rsidR="00610D4C" w:rsidRPr="00AC618F">
          <w:rPr>
            <w:rStyle w:val="af1"/>
            <w:rFonts w:ascii="yandex-sans" w:eastAsia="Times New Roman" w:hAnsi="yandex-sans"/>
            <w:sz w:val="28"/>
            <w:szCs w:val="28"/>
            <w:lang w:val="en-US" w:eastAsia="ru-RU"/>
          </w:rPr>
          <w:t>yandex</w:t>
        </w:r>
        <w:proofErr w:type="spellEnd"/>
        <w:r w:rsidR="00610D4C" w:rsidRPr="00AC618F">
          <w:rPr>
            <w:rStyle w:val="af1"/>
            <w:rFonts w:ascii="yandex-sans" w:eastAsia="Times New Roman" w:hAnsi="yandex-sans"/>
            <w:sz w:val="28"/>
            <w:szCs w:val="28"/>
            <w:lang w:eastAsia="ru-RU"/>
          </w:rPr>
          <w:t>.</w:t>
        </w:r>
        <w:proofErr w:type="spellStart"/>
        <w:r w:rsidR="00610D4C" w:rsidRPr="00AC618F">
          <w:rPr>
            <w:rStyle w:val="af1"/>
            <w:rFonts w:ascii="yandex-sans" w:eastAsia="Times New Roman" w:hAnsi="yandex-sans"/>
            <w:sz w:val="28"/>
            <w:szCs w:val="28"/>
            <w:lang w:val="en-US" w:eastAsia="ru-RU"/>
          </w:rPr>
          <w:t>ru</w:t>
        </w:r>
        <w:proofErr w:type="spellEnd"/>
      </w:hyperlink>
    </w:p>
    <w:p w:rsidR="008D03FE" w:rsidRDefault="008D03FE" w:rsidP="009E50C3">
      <w:pPr>
        <w:ind w:firstLine="709"/>
        <w:jc w:val="both"/>
        <w:rPr>
          <w:szCs w:val="28"/>
        </w:rPr>
      </w:pPr>
    </w:p>
    <w:p w:rsidR="008D03FE" w:rsidRPr="009E50C3" w:rsidRDefault="008D03FE" w:rsidP="009E50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 Должностное лицо заказчика, ответственное за контакты с участниками конкурса: </w:t>
      </w:r>
      <w:proofErr w:type="spellStart"/>
      <w:r w:rsidR="009E50C3">
        <w:rPr>
          <w:sz w:val="28"/>
          <w:szCs w:val="28"/>
          <w:u w:val="single"/>
        </w:rPr>
        <w:t>Чевычалова</w:t>
      </w:r>
      <w:proofErr w:type="spellEnd"/>
      <w:r w:rsidR="009E50C3">
        <w:rPr>
          <w:sz w:val="28"/>
          <w:szCs w:val="28"/>
          <w:u w:val="single"/>
        </w:rPr>
        <w:t xml:space="preserve"> Елена Викторовна, тел.</w:t>
      </w:r>
      <w:r w:rsidR="00303865">
        <w:rPr>
          <w:sz w:val="28"/>
          <w:szCs w:val="28"/>
          <w:u w:val="single"/>
        </w:rPr>
        <w:t xml:space="preserve"> </w:t>
      </w:r>
      <w:r w:rsidR="009E50C3">
        <w:rPr>
          <w:sz w:val="28"/>
          <w:szCs w:val="28"/>
          <w:u w:val="single"/>
        </w:rPr>
        <w:t xml:space="preserve">8-908-952-75-23, </w:t>
      </w:r>
      <w:r w:rsidR="009E50C3" w:rsidRPr="009E50C3">
        <w:rPr>
          <w:rFonts w:eastAsia="Calibri"/>
          <w:sz w:val="28"/>
          <w:szCs w:val="28"/>
          <w:u w:val="single"/>
        </w:rPr>
        <w:t>e-</w:t>
      </w:r>
      <w:proofErr w:type="spellStart"/>
      <w:r w:rsidR="009E50C3" w:rsidRPr="009E50C3">
        <w:rPr>
          <w:rFonts w:eastAsia="Calibri"/>
          <w:sz w:val="28"/>
          <w:szCs w:val="28"/>
          <w:u w:val="single"/>
        </w:rPr>
        <w:t>mail</w:t>
      </w:r>
      <w:proofErr w:type="spellEnd"/>
      <w:r w:rsidR="009E50C3" w:rsidRPr="009E50C3">
        <w:rPr>
          <w:rFonts w:eastAsia="Calibri"/>
          <w:sz w:val="28"/>
          <w:szCs w:val="28"/>
          <w:u w:val="single"/>
        </w:rPr>
        <w:t xml:space="preserve">: </w:t>
      </w:r>
      <w:r w:rsidR="009E50C3">
        <w:rPr>
          <w:rFonts w:eastAsia="Calibri"/>
          <w:sz w:val="28"/>
          <w:szCs w:val="28"/>
          <w:u w:val="single"/>
        </w:rPr>
        <w:t xml:space="preserve">             </w:t>
      </w:r>
      <w:proofErr w:type="spellStart"/>
      <w:r w:rsidR="00610D4C" w:rsidRPr="00610D4C">
        <w:rPr>
          <w:rFonts w:ascii="yandex-sans" w:eastAsia="Times New Roman" w:hAnsi="yandex-sans"/>
          <w:sz w:val="28"/>
          <w:szCs w:val="28"/>
          <w:lang w:val="en-US" w:eastAsia="ru-RU"/>
        </w:rPr>
        <w:t>fregat</w:t>
      </w:r>
      <w:proofErr w:type="spellEnd"/>
      <w:r w:rsidR="00610D4C" w:rsidRPr="00610D4C">
        <w:rPr>
          <w:rFonts w:ascii="yandex-sans" w:eastAsia="Times New Roman" w:hAnsi="yandex-sans"/>
          <w:sz w:val="28"/>
          <w:szCs w:val="28"/>
          <w:lang w:eastAsia="ru-RU"/>
        </w:rPr>
        <w:t>-</w:t>
      </w:r>
      <w:proofErr w:type="spellStart"/>
      <w:r w:rsidR="00610D4C" w:rsidRPr="00610D4C">
        <w:rPr>
          <w:rFonts w:ascii="yandex-sans" w:eastAsia="Times New Roman" w:hAnsi="yandex-sans"/>
          <w:sz w:val="28"/>
          <w:szCs w:val="28"/>
          <w:lang w:eastAsia="ru-RU"/>
        </w:rPr>
        <w:t>uk42</w:t>
      </w:r>
      <w:proofErr w:type="spellEnd"/>
      <w:r w:rsidR="00610D4C" w:rsidRPr="00610D4C">
        <w:rPr>
          <w:rFonts w:ascii="yandex-sans" w:eastAsia="Times New Roman" w:hAnsi="yandex-sans"/>
          <w:sz w:val="28"/>
          <w:szCs w:val="28"/>
          <w:lang w:eastAsia="ru-RU"/>
        </w:rPr>
        <w:t>@</w:t>
      </w:r>
      <w:proofErr w:type="spellStart"/>
      <w:r w:rsidR="00610D4C" w:rsidRPr="00610D4C">
        <w:rPr>
          <w:rFonts w:ascii="yandex-sans" w:eastAsia="Times New Roman" w:hAnsi="yandex-sans"/>
          <w:sz w:val="28"/>
          <w:szCs w:val="28"/>
          <w:lang w:val="en-US" w:eastAsia="ru-RU"/>
        </w:rPr>
        <w:t>yandex</w:t>
      </w:r>
      <w:proofErr w:type="spellEnd"/>
      <w:r w:rsidR="00610D4C" w:rsidRPr="00610D4C">
        <w:rPr>
          <w:rFonts w:ascii="yandex-sans" w:eastAsia="Times New Roman" w:hAnsi="yandex-sans"/>
          <w:sz w:val="28"/>
          <w:szCs w:val="28"/>
          <w:lang w:eastAsia="ru-RU"/>
        </w:rPr>
        <w:t>.</w:t>
      </w:r>
      <w:proofErr w:type="spellStart"/>
      <w:r w:rsidR="00610D4C" w:rsidRPr="00610D4C">
        <w:rPr>
          <w:rFonts w:ascii="yandex-sans" w:eastAsia="Times New Roman" w:hAnsi="yandex-sans"/>
          <w:sz w:val="28"/>
          <w:szCs w:val="28"/>
          <w:lang w:val="en-US" w:eastAsia="ru-RU"/>
        </w:rPr>
        <w:t>ru</w:t>
      </w:r>
      <w:proofErr w:type="spellEnd"/>
      <w:r w:rsidR="00610D4C" w:rsidRPr="00610D4C">
        <w:rPr>
          <w:sz w:val="28"/>
          <w:szCs w:val="28"/>
        </w:rPr>
        <w:t>____________________</w:t>
      </w:r>
      <w:r w:rsidR="00610D4C">
        <w:rPr>
          <w:sz w:val="28"/>
          <w:szCs w:val="28"/>
        </w:rPr>
        <w:t>_______________________________</w:t>
      </w:r>
      <w:r w:rsidR="009E50C3">
        <w:rPr>
          <w:sz w:val="28"/>
          <w:szCs w:val="28"/>
        </w:rPr>
        <w:t xml:space="preserve">           </w:t>
      </w:r>
      <w:r>
        <w:rPr>
          <w:szCs w:val="28"/>
        </w:rPr>
        <w:t>(ФИО, контактные телефоны, факс, адрес электронной почты)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 Начальная (максимальная) цена договора подряда: </w:t>
      </w:r>
      <w:r w:rsidR="007A096B">
        <w:rPr>
          <w:sz w:val="28"/>
          <w:szCs w:val="28"/>
        </w:rPr>
        <w:t>4 116 555</w:t>
      </w:r>
      <w:r>
        <w:rPr>
          <w:sz w:val="28"/>
          <w:szCs w:val="28"/>
        </w:rPr>
        <w:t xml:space="preserve"> </w:t>
      </w:r>
      <w:r w:rsidR="007A096B">
        <w:rPr>
          <w:sz w:val="28"/>
          <w:szCs w:val="28"/>
        </w:rPr>
        <w:t xml:space="preserve">(четыре миллиона сто шестнадцать тысяч пятьсот пятьдесят пять) </w:t>
      </w:r>
      <w:r>
        <w:rPr>
          <w:sz w:val="28"/>
          <w:szCs w:val="28"/>
        </w:rPr>
        <w:t xml:space="preserve">рублей, в том числе НДС </w:t>
      </w:r>
      <w:r w:rsidR="007A096B">
        <w:rPr>
          <w:sz w:val="28"/>
          <w:szCs w:val="28"/>
        </w:rPr>
        <w:t>627 949</w:t>
      </w:r>
      <w:r>
        <w:rPr>
          <w:sz w:val="28"/>
          <w:szCs w:val="28"/>
        </w:rPr>
        <w:t xml:space="preserve"> рублей.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 Срок выполнения работ: </w:t>
      </w:r>
      <w:r w:rsidR="00303865">
        <w:rPr>
          <w:sz w:val="28"/>
          <w:szCs w:val="28"/>
        </w:rPr>
        <w:t>60</w:t>
      </w:r>
      <w:r>
        <w:rPr>
          <w:sz w:val="28"/>
          <w:szCs w:val="28"/>
        </w:rPr>
        <w:t xml:space="preserve"> календарных дней </w:t>
      </w:r>
      <w:proofErr w:type="gramStart"/>
      <w:r>
        <w:rPr>
          <w:sz w:val="28"/>
          <w:szCs w:val="28"/>
        </w:rPr>
        <w:t>с даты подписания</w:t>
      </w:r>
      <w:proofErr w:type="gramEnd"/>
      <w:r>
        <w:rPr>
          <w:sz w:val="28"/>
          <w:szCs w:val="28"/>
        </w:rPr>
        <w:t xml:space="preserve">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с даты размещения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/>
    <w:p w:rsidR="00A5064E" w:rsidRPr="009C3291" w:rsidRDefault="00A5064E" w:rsidP="00A5064E">
      <w:pPr>
        <w:pageBreakBefore/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111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к конкурсной документации по проведению основного этапа открытых конкурсов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Договор подряда №________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 xml:space="preserve">на выполнение работ </w:t>
      </w:r>
      <w:r w:rsidR="004A7B70">
        <w:rPr>
          <w:sz w:val="28"/>
          <w:szCs w:val="28"/>
        </w:rPr>
        <w:t>по благоустройству дворовой территории многоквартирного дома</w:t>
      </w:r>
      <w:r w:rsidRPr="009C3291">
        <w:rPr>
          <w:sz w:val="28"/>
          <w:szCs w:val="28"/>
        </w:rPr>
        <w:t>,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г. Новокузнецк</w:t>
      </w:r>
      <w:r w:rsidRPr="009C3291">
        <w:rPr>
          <w:sz w:val="28"/>
          <w:szCs w:val="28"/>
        </w:rPr>
        <w:tab/>
        <w:t>«___» ___________ 2018 года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7A096B" w:rsidRPr="007A096B" w:rsidRDefault="007A096B" w:rsidP="007A096B">
      <w:pPr>
        <w:widowControl w:val="0"/>
        <w:tabs>
          <w:tab w:val="left" w:pos="5910"/>
        </w:tabs>
        <w:rPr>
          <w:rFonts w:eastAsia="Calibri"/>
          <w:sz w:val="28"/>
          <w:szCs w:val="28"/>
        </w:rPr>
      </w:pPr>
      <w:r w:rsidRPr="007A096B">
        <w:rPr>
          <w:rFonts w:eastAsia="Calibri"/>
          <w:sz w:val="28"/>
          <w:szCs w:val="28"/>
        </w:rPr>
        <w:t>_______</w:t>
      </w:r>
      <w:r w:rsidRPr="007A096B">
        <w:rPr>
          <w:rFonts w:eastAsia="Calibri"/>
          <w:sz w:val="28"/>
          <w:szCs w:val="28"/>
          <w:u w:val="single"/>
        </w:rPr>
        <w:t>Общество с ограниченной ответственностью «Фрегат»______________,</w:t>
      </w:r>
    </w:p>
    <w:p w:rsidR="00A5064E" w:rsidRPr="009C3291" w:rsidRDefault="007A096B" w:rsidP="007A096B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 xml:space="preserve"> </w:t>
      </w:r>
      <w:r w:rsidR="00A5064E" w:rsidRPr="009C3291">
        <w:rPr>
          <w:szCs w:val="24"/>
        </w:rPr>
        <w:t>(полное наименование Заказчика)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 xml:space="preserve">в лице </w:t>
      </w:r>
      <w:r w:rsidR="007A096B" w:rsidRPr="007A096B">
        <w:rPr>
          <w:rFonts w:eastAsia="Calibri"/>
          <w:sz w:val="28"/>
          <w:szCs w:val="28"/>
          <w:u w:val="single"/>
        </w:rPr>
        <w:t xml:space="preserve">генерального директора </w:t>
      </w:r>
      <w:proofErr w:type="spellStart"/>
      <w:r w:rsidR="007A096B" w:rsidRPr="007A096B">
        <w:rPr>
          <w:rFonts w:eastAsia="Calibri"/>
          <w:sz w:val="28"/>
          <w:szCs w:val="28"/>
          <w:u w:val="single"/>
        </w:rPr>
        <w:t>Чевычаловой</w:t>
      </w:r>
      <w:proofErr w:type="spellEnd"/>
      <w:r w:rsidR="007A096B" w:rsidRPr="007A096B">
        <w:rPr>
          <w:rFonts w:eastAsia="Calibri"/>
          <w:sz w:val="28"/>
          <w:szCs w:val="28"/>
          <w:u w:val="single"/>
        </w:rPr>
        <w:t xml:space="preserve"> Елены Викторовны</w:t>
      </w:r>
      <w:r w:rsidR="007A096B" w:rsidRPr="007A096B">
        <w:rPr>
          <w:rFonts w:eastAsia="Calibri"/>
          <w:sz w:val="28"/>
          <w:szCs w:val="28"/>
        </w:rPr>
        <w:t>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действующего на основании </w:t>
      </w:r>
      <w:r w:rsidR="007A096B">
        <w:rPr>
          <w:sz w:val="28"/>
          <w:szCs w:val="28"/>
        </w:rPr>
        <w:t>Устава</w:t>
      </w:r>
      <w:r w:rsidRPr="009C3291">
        <w:rPr>
          <w:sz w:val="28"/>
          <w:szCs w:val="28"/>
        </w:rPr>
        <w:t xml:space="preserve"> (далее - Заказчик) с одной стороны, и _________________________________________________________,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подрядной организации)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в лице 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действующего на основании ________ (далее - Подрядчик), со второй стороны, и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Муниципальное бюджетное учреждение «Дирекция ЖКХ» города Новокузнецка в лице 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действующего на основании ___________(далее – Дирекция ЖКХ), с третьей стороны, именуемые в дальнейшем «Стороны», на основании постановления администрации города Новокузнецка от_________ № ____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“Формирование современной городской среды на территории Новокузнецкого городского округа на 2018-2022 годы» (далее – Постановление №___), заключили настоящий договор подряда на выполнение работ </w:t>
      </w:r>
      <w:r w:rsidR="004A7B70">
        <w:rPr>
          <w:sz w:val="28"/>
          <w:szCs w:val="28"/>
        </w:rPr>
        <w:t>по благоустройству дворовой территории многоквартирного дома</w:t>
      </w:r>
      <w:r w:rsidRPr="009C3291">
        <w:rPr>
          <w:sz w:val="28"/>
          <w:szCs w:val="28"/>
        </w:rPr>
        <w:t xml:space="preserve"> (далее – Договор) о нижеследующем: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1. Предмет и существенные условия Договора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 xml:space="preserve">1.1. Подрядчик обязуется выполнить работы </w:t>
      </w:r>
      <w:r w:rsidR="007A096B">
        <w:rPr>
          <w:sz w:val="28"/>
          <w:szCs w:val="28"/>
        </w:rPr>
        <w:t>по благоустройству дворовой территории многоквартирного дома, расположенного по адресу (далее также - объект</w:t>
      </w:r>
      <w:r w:rsidRPr="009C3291">
        <w:rPr>
          <w:sz w:val="28"/>
          <w:szCs w:val="28"/>
        </w:rPr>
        <w:t>):</w:t>
      </w:r>
    </w:p>
    <w:p w:rsidR="00A5064E" w:rsidRPr="009C3291" w:rsidRDefault="007A096B" w:rsidP="007A096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ул.40 лет ВЛКСМ, д.118.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Работы по благоустройству указанных дворовых территорий Подрядчик обязуется выполнить в соответствии с дизайн-проектом благоустройства дворовой территории, локальным сметным расчетом стоимости работ</w:t>
      </w:r>
      <w:r w:rsidR="004A7B70">
        <w:rPr>
          <w:sz w:val="28"/>
          <w:szCs w:val="28"/>
        </w:rPr>
        <w:t xml:space="preserve"> по благоустройству объекта</w:t>
      </w:r>
      <w:r w:rsidRPr="009C3291">
        <w:rPr>
          <w:sz w:val="28"/>
          <w:szCs w:val="28"/>
        </w:rPr>
        <w:t xml:space="preserve"> (далее - работы), Заказчик обязуется принять результат выполненных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1.2. 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 2018, Соглашение о предоставлении из бюджета Новокузнецкого городского округа субсидии на возмещение затрат, возникших в ходе благоустройства </w:t>
      </w:r>
      <w:r w:rsidRPr="009C3291">
        <w:rPr>
          <w:bCs/>
          <w:sz w:val="28"/>
          <w:szCs w:val="28"/>
        </w:rPr>
        <w:t>дворовых территорий многоквартирных домов, включенных в</w:t>
      </w:r>
      <w:r w:rsidRPr="009C3291">
        <w:rPr>
          <w:sz w:val="28"/>
          <w:szCs w:val="28"/>
        </w:rPr>
        <w:t xml:space="preserve"> муниципальную программу «Формирование современной городской среды на территории Новокузнецкого городского округа на 2018-2022 годы» от ___________ № 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1.3. Наименование работ, описание (характеристика) работ, а также сроки выполнения подрядных работ указываются в: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1) дизайн-проекте благоустройства дворовой территории (приложение №3 к настоящему Договору), 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2) локальном сметном расчете стоимости работ по благоустройству дворовой территории (приложение №4 к настоящему Договору), 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3) графике выполнения работ </w:t>
      </w:r>
      <w:r w:rsidR="004A7B70">
        <w:rPr>
          <w:sz w:val="28"/>
          <w:szCs w:val="28"/>
        </w:rPr>
        <w:t>по благоустройству дворовой</w:t>
      </w:r>
      <w:r w:rsidRPr="009C3291">
        <w:rPr>
          <w:sz w:val="28"/>
          <w:szCs w:val="28"/>
        </w:rPr>
        <w:t xml:space="preserve"> </w:t>
      </w:r>
      <w:r w:rsidR="004A7B70">
        <w:rPr>
          <w:sz w:val="28"/>
          <w:szCs w:val="28"/>
        </w:rPr>
        <w:t>территории многоквартирного дома</w:t>
      </w:r>
      <w:r w:rsidRPr="009C3291">
        <w:rPr>
          <w:sz w:val="28"/>
          <w:szCs w:val="28"/>
        </w:rPr>
        <w:t xml:space="preserve"> (приложение №1 к настоящему Договору), которые являются неотъемлемыми приложениями и существенными условиями настоящего Договора.</w:t>
      </w:r>
    </w:p>
    <w:p w:rsidR="00A5064E" w:rsidRPr="009C3291" w:rsidRDefault="00A5064E" w:rsidP="00A5064E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9C3291">
        <w:rPr>
          <w:sz w:val="28"/>
          <w:szCs w:val="28"/>
        </w:rPr>
        <w:t xml:space="preserve">1.4. Работы должны быть выполнены Подрядчиком лично, </w:t>
      </w:r>
      <w:r w:rsidRPr="009C3291">
        <w:rPr>
          <w:iCs/>
          <w:sz w:val="28"/>
          <w:szCs w:val="28"/>
        </w:rPr>
        <w:t xml:space="preserve">ответственность за последствия неисполнения или ненадлежащего исполнения обязательств перед Заказчиком несет </w:t>
      </w:r>
      <w:r w:rsidRPr="009C3291">
        <w:rPr>
          <w:sz w:val="28"/>
          <w:szCs w:val="28"/>
        </w:rPr>
        <w:t>П</w:t>
      </w:r>
      <w:r w:rsidRPr="009C3291">
        <w:rPr>
          <w:iCs/>
          <w:sz w:val="28"/>
          <w:szCs w:val="28"/>
        </w:rPr>
        <w:t>одрядчик.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2. Цена Договора, порядок и условие оплаты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2.1. Окончательная 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составляет: _______________ (______________________) рублей, _______НДС_________. Указанная цена увеличению не подлежит.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2.3. Стоимость выполненных работ определяется на основании Методики определения стоимости строительной продукции на территории Российской </w:t>
      </w:r>
      <w:r w:rsidRPr="009C3291">
        <w:rPr>
          <w:sz w:val="28"/>
          <w:szCs w:val="28"/>
        </w:rPr>
        <w:lastRenderedPageBreak/>
        <w:t>Федерации (МДС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перерасчетом в текущие цены с применением коэффициентов индексации.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 и письмом ГУ РЦЦС от 07.05.2009 №442.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расчете стоимости накладных расходов и сметной прибыли учитываются понижающие коэффициенты в соответствии с письмом Министерства регионального развития Российской Федерации от 27.11.2012 № 2536-ИП/12/ГС.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2.6. Стоимость работ определяется по представляемой Подрядчиком исполнительной документации, включающей в себя: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акты приемки выполненных работ по форме КС-2 (далее - акты по форме КС-2);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4) сертификаты на основные материалы;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5) счета-фактуры на выполненные работы.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Исполнительная документация должна соответствовать унифицированным формам, утвержденным постановлением Госкомстата России от 11.11.1999 №100.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2.8. Оплата выполненных работ производится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1" w:name="OLE_LINK27"/>
      <w:bookmarkStart w:id="2" w:name="OLE_LINK28"/>
      <w:r w:rsidRPr="009C3291">
        <w:rPr>
          <w:sz w:val="28"/>
          <w:szCs w:val="28"/>
        </w:rPr>
        <w:t>субсидии.</w:t>
      </w:r>
    </w:p>
    <w:bookmarkEnd w:id="1"/>
    <w:bookmarkEnd w:id="2"/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3. Сроки выполнения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3.1. Сроки выполнения работ утверждаются на основании графика выполнения работ согласно приложению №1 к настоящему Договору. Общий срок выполнения работ составляет: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начало работ - не позднее 5 (пяти) календарных дней с даты подписания настоящего Договора;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2) окончание работ - «___» _________ 2018.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 xml:space="preserve">3.2. Фактической датой окончания работ на объекте является дата подписания акта по форме КС-2. 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4. Права и обязанности Заказчика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 При выполнении Договора Заказчик обязан: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4.1.1. Переда</w:t>
      </w:r>
      <w:r w:rsidR="004A7B70">
        <w:rPr>
          <w:sz w:val="28"/>
          <w:szCs w:val="28"/>
        </w:rPr>
        <w:t>ть Подрядчику по акту объект</w:t>
      </w:r>
      <w:r w:rsidRPr="009C3291">
        <w:rPr>
          <w:sz w:val="28"/>
          <w:szCs w:val="28"/>
        </w:rPr>
        <w:t xml:space="preserve"> в течение 5 дней со дня подписания настоящего Договора Сторонами.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4.1.2. Осуществлять контроль за ходом выполняемых работ и на соответствие работ дизайн-проекту благоустройства дворовой территории и сметной документации, а также к</w:t>
      </w:r>
      <w:r w:rsidRPr="009C3291">
        <w:rPr>
          <w:rFonts w:eastAsia="Times New Roman"/>
          <w:sz w:val="28"/>
          <w:szCs w:val="28"/>
          <w:lang w:eastAsia="ru-RU"/>
        </w:rPr>
        <w:t>онтроль за качеством выполняемых работ.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4.1.3. </w:t>
      </w:r>
      <w:r w:rsidRPr="009C3291">
        <w:rPr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протокол</w:t>
      </w:r>
      <w:r w:rsidRPr="009C3291">
        <w:rPr>
          <w:rFonts w:eastAsia="Times New Roman"/>
          <w:sz w:val="28"/>
          <w:szCs w:val="28"/>
          <w:lang w:eastAsia="ru-RU"/>
        </w:rPr>
        <w:t>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4.1.4. Осуществить освидетельствование скрытых работ и подписание соответствующих актов.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4.1.5.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5064E" w:rsidRPr="009C3291" w:rsidRDefault="00A5064E" w:rsidP="00A5064E">
      <w:pPr>
        <w:ind w:firstLine="709"/>
        <w:jc w:val="both"/>
        <w:rPr>
          <w:sz w:val="28"/>
          <w:szCs w:val="28"/>
        </w:rPr>
      </w:pPr>
      <w:r w:rsidRPr="009C3291">
        <w:rPr>
          <w:rFonts w:eastAsia="Times New Roman"/>
          <w:sz w:val="28"/>
          <w:szCs w:val="28"/>
          <w:lang w:eastAsia="ru-RU"/>
        </w:rPr>
        <w:t>4.1.6. Осуществлять контроль за устранением дефектов при производстве работ по факту их выполнения.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4.1.7. Создать приемочную комиссию и организовать приемку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4.1.8.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4.1.9. Осуществлять </w:t>
      </w:r>
      <w:r w:rsidRPr="009C3291">
        <w:rPr>
          <w:rFonts w:eastAsia="Times New Roman"/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4.1.10.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4.1.11.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 Заказчик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5. Права и обязанности Подрядчика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 При выполнении Договора Подрядчик обязан: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5.1.1. Принять</w:t>
      </w:r>
      <w:r w:rsidR="00C525E4">
        <w:rPr>
          <w:sz w:val="28"/>
          <w:szCs w:val="28"/>
        </w:rPr>
        <w:t xml:space="preserve"> от Заказчика по акту объект</w:t>
      </w:r>
      <w:r w:rsidRPr="009C3291">
        <w:rPr>
          <w:sz w:val="28"/>
          <w:szCs w:val="28"/>
        </w:rPr>
        <w:t xml:space="preserve"> в срок, указанный в подпункте 4.1.1 пункта 4.1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5.1.2. Нести ответственность перед Заказчиком за допущенные отступления от требований, предусмотренных в дизайн-проекте благоустройства дворовой </w:t>
      </w:r>
      <w:r w:rsidRPr="009C3291">
        <w:rPr>
          <w:sz w:val="28"/>
          <w:szCs w:val="28"/>
        </w:rPr>
        <w:lastRenderedPageBreak/>
        <w:t>территории и локальной сметной документации, СНиПах,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5.1.3. Самостоятельно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документы, удостоверяющие качество используемых материалов.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5.1.4.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5.1.5.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5.1.6.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5.1.7.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5.1.8.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5.1.9. Вывезти с рабочей площадки строительный мусор до подписания акта приемки объекта в эксплуатацию,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5.1.10.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5.1.11. По первому требованию представителей Заказчика и Дирекции ЖКХ представлять всю необходимую информацию о ходе ремонтных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5.1.12. Обеспечить представителю Заказчика и Дирекции ЖКХ необходимые условия для исполнения им своих обязанностей на объекте.</w:t>
      </w:r>
    </w:p>
    <w:p w:rsidR="00A5064E" w:rsidRPr="009C3291" w:rsidRDefault="00C525E4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5.1.13. Сдать объект</w:t>
      </w:r>
      <w:r w:rsidR="00A5064E" w:rsidRPr="009C3291">
        <w:rPr>
          <w:sz w:val="28"/>
          <w:szCs w:val="28"/>
        </w:rPr>
        <w:t xml:space="preserve"> в эксплуатацию в установленный подпунктом 1 пунктом 3.1 Договора срок и передать Заказчику общий журнал производства работ, акт по форме КС-2, справку по форме КС-3, акты освидетельствования скрытых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5.1.14.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5.1.15.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5.1.16. Обеспечить удаленное видеонаблюдение за ходом выполнения работ на объекте в соответствии с приложением №3 к Постановлению №___. </w:t>
      </w:r>
      <w:bookmarkStart w:id="3" w:name="OLE_LINK19"/>
      <w:bookmarkStart w:id="4" w:name="OLE_LINK20"/>
      <w:r w:rsidRPr="009C3291">
        <w:rPr>
          <w:i/>
          <w:sz w:val="28"/>
          <w:szCs w:val="28"/>
        </w:rPr>
        <w:t>(Данный 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bookmarkEnd w:id="3"/>
    <w:bookmarkEnd w:id="4"/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5.1.17. Подрядчик обязан обеспечить непрерывность проведения работ на объекте с обязательным наличием на строительной площадке необходимых материалов и технических средств.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 Подрядчик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5.2.1. Требовать своевременную приемку выполненных работ</w:t>
      </w:r>
      <w:r w:rsidR="00C525E4">
        <w:rPr>
          <w:sz w:val="28"/>
          <w:szCs w:val="28"/>
        </w:rPr>
        <w:t xml:space="preserve"> по благоустройству объекта</w:t>
      </w:r>
      <w:r w:rsidRPr="009C3291">
        <w:rPr>
          <w:sz w:val="28"/>
          <w:szCs w:val="28"/>
        </w:rPr>
        <w:t>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5.2.2.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Получить оплату в соответствии с условиями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6. Права и обязанности Дирекции ЖКХ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 При выполнении Договора Дирекция ЖКХ обязана: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6.3.1. Организовать работу «горячей линии» по телефону для населения города Новокузнецка по вопросам, связанным с выполнением работ</w:t>
      </w:r>
      <w:r w:rsidR="00C525E4">
        <w:rPr>
          <w:sz w:val="28"/>
          <w:szCs w:val="28"/>
        </w:rPr>
        <w:t xml:space="preserve"> по благоустройству объекта</w:t>
      </w:r>
      <w:r w:rsidRPr="009C3291">
        <w:rPr>
          <w:sz w:val="28"/>
          <w:szCs w:val="28"/>
        </w:rPr>
        <w:t>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6.3.2. Еженедельно предоставлять в Комитет ЖКХ отчет о ходе выполнения работ и о работе горячей линии.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6.3.3. Осуществлять контроль за ходом выполняемых работ на соответствие дизайн-проекту благоустройства дворовой территории и сметной документации.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6.3.4. Контролировать соблюдение графика выполнения работ </w:t>
      </w:r>
      <w:r w:rsidR="00C525E4">
        <w:rPr>
          <w:sz w:val="28"/>
          <w:szCs w:val="28"/>
        </w:rPr>
        <w:t>по благоустройству дворовой территории многоквартирного дома</w:t>
      </w:r>
      <w:r w:rsidRPr="009C3291">
        <w:rPr>
          <w:sz w:val="28"/>
          <w:szCs w:val="28"/>
        </w:rPr>
        <w:t xml:space="preserve"> согласно приложению №1 к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дизайн-проекта благоустройства дворовой территории.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6.3.6. Осуществлять контроль по применению расценок при оформлении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6.3.8. Производить контроль за устранением дефектов при производстве работ по факту их выполнения.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6.3.9. Участвовать в работе приемочной комиссии по приемке видов, этапов работ, в том числе скрытых,</w:t>
      </w:r>
      <w:r w:rsidR="00C525E4">
        <w:rPr>
          <w:sz w:val="28"/>
          <w:szCs w:val="28"/>
        </w:rPr>
        <w:t xml:space="preserve"> по благоустройству объекта</w:t>
      </w:r>
      <w:r w:rsidRPr="009C3291">
        <w:rPr>
          <w:sz w:val="28"/>
          <w:szCs w:val="28"/>
        </w:rPr>
        <w:t>, по приемке объекта в эксплуатацию с подписанием соответствующих документов.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6.4. Дирекция ЖКХ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6.4.1. Запрашивать у Подрядчика документы, необходимые для исполнения своих функций.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i/>
          <w:sz w:val="28"/>
          <w:szCs w:val="28"/>
        </w:rPr>
      </w:pPr>
      <w:r w:rsidRPr="009C3291">
        <w:rPr>
          <w:sz w:val="28"/>
          <w:szCs w:val="28"/>
        </w:rPr>
        <w:t>7. Выполнение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7.1. Заказчик назначает своего представителя, который осуществляет контроль за ходом выполнения работ и представляет Заказчика во взаимоотношениях с Подрядчиком.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Заказчика является: 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название организации, адрес,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7.2. Дирекция ЖКХ назначает своего представителя, который осуществляет контроль за ходом выполнения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Дирекции ЖКХ является: 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Подрядчика является: ___________________________________________________________________.</w:t>
      </w:r>
    </w:p>
    <w:p w:rsidR="00A5064E" w:rsidRPr="009C3291" w:rsidRDefault="00A5064E" w:rsidP="00A5064E">
      <w:pPr>
        <w:tabs>
          <w:tab w:val="left" w:pos="1268"/>
          <w:tab w:val="center" w:pos="5102"/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7.5. Представители Заказчика, Дирекции ЖКХ выполняют следующие функции: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контроль за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принятие своевременных мер и контроль за устранением выявленных дефектов в технической и сметной документации;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7) привлечение к контролю за ходом выполнения работ представителя заинтересованных лиц, представителей общественности.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1) проводить совещания с Подрядчиком и участвовать в совещаниях, проводимых по инициативе Заказчика или Подрядчика;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C525E4" w:rsidP="00A5064E">
      <w:pPr>
        <w:tabs>
          <w:tab w:val="left" w:pos="59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8. Сдача и приемка объекта</w:t>
      </w:r>
      <w:r w:rsidR="00A5064E" w:rsidRPr="009C3291">
        <w:rPr>
          <w:sz w:val="28"/>
          <w:szCs w:val="28"/>
        </w:rPr>
        <w:t xml:space="preserve"> в эксплуатацию, сдача и приемка выполненных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8.1. Подрядчик обязан письменно уведомить представителей Заказчика, Дирекции ЖКХ, членов приемочной комиссии о завершении работ по До</w:t>
      </w:r>
      <w:r w:rsidR="00C525E4">
        <w:rPr>
          <w:sz w:val="28"/>
          <w:szCs w:val="28"/>
        </w:rPr>
        <w:t>говору и готовности объекта</w:t>
      </w:r>
      <w:r w:rsidRPr="009C3291">
        <w:rPr>
          <w:sz w:val="28"/>
          <w:szCs w:val="28"/>
        </w:rPr>
        <w:t>, выполненных работ к сдаче и представить представителю Заказчика счет, счет-ф</w:t>
      </w:r>
      <w:r w:rsidR="00C525E4">
        <w:rPr>
          <w:sz w:val="28"/>
          <w:szCs w:val="28"/>
        </w:rPr>
        <w:t>актуру, акт приемки объекта</w:t>
      </w:r>
      <w:r w:rsidRPr="009C3291">
        <w:rPr>
          <w:sz w:val="28"/>
          <w:szCs w:val="28"/>
        </w:rPr>
        <w:t xml:space="preserve"> в эксплуатацию, акт по форме КС-2 и справку по форме КС-3.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</w:t>
      </w:r>
      <w:r w:rsidR="00C525E4">
        <w:rPr>
          <w:sz w:val="28"/>
          <w:szCs w:val="28"/>
        </w:rPr>
        <w:t>существляет приемку объекта</w:t>
      </w:r>
      <w:r w:rsidRPr="009C3291">
        <w:rPr>
          <w:sz w:val="28"/>
          <w:szCs w:val="28"/>
        </w:rPr>
        <w:t xml:space="preserve"> в эксплуатацию приемочной комиссией.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8.4. При </w:t>
      </w:r>
      <w:bookmarkStart w:id="5" w:name="OLE_LINK21"/>
      <w:bookmarkStart w:id="6" w:name="OLE_LINK22"/>
      <w:r w:rsidRPr="009C3291">
        <w:rPr>
          <w:sz w:val="28"/>
          <w:szCs w:val="28"/>
        </w:rPr>
        <w:t>обнаружении приемочной комис</w:t>
      </w:r>
      <w:r w:rsidR="00C525E4">
        <w:rPr>
          <w:sz w:val="28"/>
          <w:szCs w:val="28"/>
        </w:rPr>
        <w:t>сией в ходе приемки объекта</w:t>
      </w:r>
      <w:r w:rsidRPr="009C3291">
        <w:rPr>
          <w:sz w:val="28"/>
          <w:szCs w:val="28"/>
        </w:rPr>
        <w:t xml:space="preserve"> в эксплуатацию недостатков составляется акт, в котором фиксируются перечень дефектов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Подрядчик обязан устранить все обнаруженные дефекты своими силами и за свой счет в сроки, указанные в акте.</w:t>
      </w:r>
    </w:p>
    <w:p w:rsidR="00A5064E" w:rsidRPr="009C3291" w:rsidRDefault="00C525E4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bookmarkStart w:id="7" w:name="OLE_LINK23"/>
      <w:bookmarkStart w:id="8" w:name="OLE_LINK24"/>
      <w:bookmarkEnd w:id="5"/>
      <w:bookmarkEnd w:id="6"/>
      <w:r>
        <w:rPr>
          <w:sz w:val="28"/>
          <w:szCs w:val="28"/>
        </w:rPr>
        <w:t>8.5. Приемка объекта</w:t>
      </w:r>
      <w:r w:rsidR="00A5064E" w:rsidRPr="009C3291">
        <w:rPr>
          <w:sz w:val="28"/>
          <w:szCs w:val="28"/>
        </w:rPr>
        <w:t xml:space="preserve"> в эксплуатацию производится только после устранения всех дефектов в соответствии с пунктом 8.4 настоящего Договора.</w:t>
      </w:r>
    </w:p>
    <w:bookmarkEnd w:id="7"/>
    <w:bookmarkEnd w:id="8"/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8.6.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8.8. Обязательства Подрядчика считаются надлежащим образом исполненными со дня подписания Заказчиком, Дирекцией ЖКХ и Подрядчиком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8.9. С момента подписания акта по форме КС-2 Заказчиком он принимает на себя ответственн</w:t>
      </w:r>
      <w:r w:rsidR="00F558B8">
        <w:rPr>
          <w:sz w:val="28"/>
          <w:szCs w:val="28"/>
        </w:rPr>
        <w:t>ость за сохранность объекта</w:t>
      </w:r>
      <w:r w:rsidRPr="009C3291">
        <w:rPr>
          <w:sz w:val="28"/>
          <w:szCs w:val="28"/>
        </w:rPr>
        <w:t xml:space="preserve"> и несет риск возможного его (их) повреждения или утраты.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9. Гарантии качества по сданным работам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9.1. Гарантии качества распространяются на все работы, выполненные Подрядчиком по настоящему Договору.</w:t>
      </w:r>
    </w:p>
    <w:p w:rsidR="00A5064E" w:rsidRPr="009C3291" w:rsidRDefault="00A5064E" w:rsidP="00A5064E">
      <w:pPr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с даты получения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акт с привлечением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10. Ответственность Сторон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10.2. За нарушение Подрядчиком сроков исполнения обязательств по настоящему Договору последний </w:t>
      </w:r>
      <w:bookmarkStart w:id="9" w:name="OLE_LINK17"/>
      <w:bookmarkStart w:id="10" w:name="OLE_LINK18"/>
      <w:r w:rsidRPr="009C3291">
        <w:rPr>
          <w:sz w:val="28"/>
          <w:szCs w:val="28"/>
        </w:rPr>
        <w:t>несет ответственность в виде штрафа в размере 0,1 (ноль целых одна десятая) процента от стоимости работ, указанной в пункте 2.1 настоящего Договора, за каждый день просрочки до фактического исполнения обязательств.</w:t>
      </w:r>
      <w:bookmarkEnd w:id="9"/>
      <w:bookmarkEnd w:id="10"/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10.3.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необеспечения Подрядчиком удаленного </w:t>
      </w:r>
      <w:proofErr w:type="spellStart"/>
      <w:r w:rsidRPr="009C3291">
        <w:rPr>
          <w:sz w:val="28"/>
          <w:szCs w:val="28"/>
        </w:rPr>
        <w:t>видеоонаблюдения</w:t>
      </w:r>
      <w:proofErr w:type="spellEnd"/>
      <w:r w:rsidRPr="009C3291">
        <w:rPr>
          <w:sz w:val="28"/>
          <w:szCs w:val="28"/>
        </w:rPr>
        <w:t xml:space="preserve"> в соответствии с приложением №3 к Постановлению №____, Подрядчик несет ответственность в виде штрафа в размере 1 (один) процент от стоимости работ, указанной в пункте 2.1 настоящего Договора, за каждый день просрочки до фактического исполнения обязательств. </w:t>
      </w:r>
      <w:r w:rsidRPr="009C3291">
        <w:rPr>
          <w:i/>
          <w:sz w:val="28"/>
          <w:szCs w:val="28"/>
        </w:rPr>
        <w:t>(Данный 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10.4. В случае иного нарушения Подрядчиком условий настоящего Договора последний выплачивает штраф в размере 0,5 (ноль целых пять десятых) процента от стоимости работ, указанной в пункте 2.1 настоящего Договора, за каждый день до даты фактического устранения нарушений.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10.5. Уплата штрафа, а также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10.6. Указанные в настоящем разделе штрафы взимаются за каждое нарушение в отдельности.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10.7.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11. Обстоятельства непреодолимой силы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12. Порядок расторжения Договора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12.1. Настоящий Договор может быть расторгнут в одностороннем порядке, по соглашению Сторон, по решению суда.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12.2. Заказчик вправе в одностороннем порядке расторгнуть настоящий Договор и потребовать возмещения причиненных убытков в случае следующих нарушений Подрядчиком условий Договора: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если Подрядчик не приступил к выполнению работ на объекте в течение 5 (пяти) дней с установленной в пункте 3.1 настоящего Договора даты начала работ;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в случае неоднократного нарушения Подрядчиком обязательств по настоящему Договору (более двух раз выявлено нарушения качества выполнения работ, несоблюдение Графика выполнения работ без уважительных причин, нарушение срока выполнения работ);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необеспечения Подрядчиком удаленного видеонаблюдения в течение 10 дней с даты заключения Договора. </w:t>
      </w:r>
      <w:r w:rsidRPr="009C3291">
        <w:rPr>
          <w:i/>
          <w:sz w:val="28"/>
          <w:szCs w:val="28"/>
        </w:rPr>
        <w:t>(Данный подпункт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12.3. При принятии Заказчиком решения о расторжении в соответствии с пунктом 12.2 настоящего Договора Заказчик направляет Подрядчику соответствующее уведомление. Настоящий Договор считается расторгнутым с момента получения Подрядчиком уведомления. После расторжения Договора представитель Заказчика должен оценить стоимость работ, произведенных Подрядчиком к моменту расторжения, и стоимость убытков, которые понес и (или) понесет Заказчик в результате невыполнения Подрядчиком своих обязательств и расторжения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12.4. Если стоимость произведенных Подрядчиком работ меньше стоимости убытков, которые понес и (или) понесет Заказчик, разница должна быть выплачена Заказчику в течение 10 дней с даты получения соответствующего требования.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13. Разрешение споров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</w:t>
      </w:r>
      <w:r w:rsidR="00F558B8">
        <w:rPr>
          <w:sz w:val="28"/>
          <w:szCs w:val="28"/>
        </w:rPr>
        <w:t>е работы по ремонту объекта</w:t>
      </w:r>
      <w:r w:rsidRPr="009C3291">
        <w:rPr>
          <w:sz w:val="28"/>
          <w:szCs w:val="28"/>
        </w:rPr>
        <w:t>, разрешаются по взаимному согласию и регулируются путем переговоров.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Досудебный порядок урегулирования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не достижении Сторонами согласия спор может быть передан на рассмотрение Арбитражного суда Кемеровской области в установленном порядке.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13.2.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13.3. При возникновении между Заказчиком и Подрядчиком споров по поводу недостатков выполненных работ или их причин и невозможности </w:t>
      </w:r>
      <w:r w:rsidRPr="009C3291">
        <w:rPr>
          <w:sz w:val="28"/>
          <w:szCs w:val="28"/>
        </w:rPr>
        <w:lastRenderedPageBreak/>
        <w:t>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случае, если экспертиза назначена по соглашению между Сторонами, расходы несут Подрядчик и Заказчик поровну.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13.4.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14. Прочие условия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14.3. Договор считается заключенным с даты его подписания Сторонами и действует до исполнения Сторонами своих обязательств.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15. Приложения к настоящему Договору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1) график выполнения работ </w:t>
      </w:r>
      <w:r w:rsidR="00F558B8">
        <w:rPr>
          <w:sz w:val="28"/>
          <w:szCs w:val="28"/>
        </w:rPr>
        <w:t>по благоустройству дворовой территории многоквартирного дома</w:t>
      </w:r>
      <w:r w:rsidRPr="009C3291">
        <w:rPr>
          <w:sz w:val="28"/>
          <w:szCs w:val="28"/>
        </w:rPr>
        <w:t xml:space="preserve"> (приложение №1);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2) акт приемки выполненных работ </w:t>
      </w:r>
      <w:r w:rsidR="00F558B8">
        <w:rPr>
          <w:sz w:val="28"/>
          <w:szCs w:val="28"/>
        </w:rPr>
        <w:t>по благоустройству дворовой территории многоквартирного дома</w:t>
      </w:r>
      <w:r w:rsidRPr="009C3291">
        <w:rPr>
          <w:sz w:val="28"/>
          <w:szCs w:val="28"/>
        </w:rPr>
        <w:t xml:space="preserve"> (приложение №2);</w:t>
      </w:r>
    </w:p>
    <w:p w:rsidR="00A5064E" w:rsidRPr="009C3291" w:rsidRDefault="00F558B8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3) дизайн-проект благоустройства дворовой территории многоквартирного дома</w:t>
      </w:r>
      <w:r w:rsidR="00A5064E" w:rsidRPr="009C3291">
        <w:rPr>
          <w:sz w:val="28"/>
          <w:szCs w:val="28"/>
        </w:rPr>
        <w:t xml:space="preserve"> (приложение №3);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локальные сметные расчеты стоимости работ (приложение №4).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16. Местонахождение и реквизиты Сторон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7A096B" w:rsidRPr="007A096B" w:rsidRDefault="007A096B" w:rsidP="007A096B">
      <w:pPr>
        <w:widowControl w:val="0"/>
        <w:tabs>
          <w:tab w:val="left" w:pos="5910"/>
        </w:tabs>
        <w:rPr>
          <w:rFonts w:eastAsia="Calibri"/>
          <w:sz w:val="28"/>
          <w:szCs w:val="28"/>
        </w:rPr>
      </w:pPr>
      <w:r>
        <w:rPr>
          <w:sz w:val="28"/>
          <w:szCs w:val="28"/>
        </w:rPr>
        <w:t>16.1. </w:t>
      </w:r>
      <w:r w:rsidRPr="007A096B">
        <w:rPr>
          <w:rFonts w:eastAsia="Calibri"/>
          <w:sz w:val="28"/>
          <w:szCs w:val="28"/>
        </w:rPr>
        <w:t>Заказчик: ООО «Фрегат»</w:t>
      </w:r>
    </w:p>
    <w:p w:rsidR="007A096B" w:rsidRPr="007A096B" w:rsidRDefault="007A096B" w:rsidP="007A096B">
      <w:pPr>
        <w:widowControl w:val="0"/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7A096B">
        <w:rPr>
          <w:rFonts w:eastAsia="Calibri"/>
          <w:sz w:val="28"/>
          <w:szCs w:val="28"/>
        </w:rPr>
        <w:t>Местонахождение: 654059, Кемеровская область, г. Новокузнецк, ул. 40 лет ВЛКСМ, д. 118</w:t>
      </w:r>
    </w:p>
    <w:p w:rsidR="007A096B" w:rsidRPr="007A096B" w:rsidRDefault="007A096B" w:rsidP="007A096B">
      <w:pPr>
        <w:widowControl w:val="0"/>
        <w:tabs>
          <w:tab w:val="left" w:pos="5910"/>
        </w:tabs>
        <w:rPr>
          <w:rFonts w:eastAsia="Calibri"/>
          <w:sz w:val="28"/>
          <w:szCs w:val="28"/>
        </w:rPr>
      </w:pPr>
      <w:r w:rsidRPr="007A096B">
        <w:rPr>
          <w:rFonts w:eastAsia="Calibri"/>
          <w:sz w:val="28"/>
          <w:szCs w:val="28"/>
        </w:rPr>
        <w:t>Реквизиты: ИНН / КПП 4253027931 / 425301001 ОГРН 1154253001760</w:t>
      </w:r>
    </w:p>
    <w:p w:rsidR="007A096B" w:rsidRPr="007A096B" w:rsidRDefault="007A096B" w:rsidP="007A096B">
      <w:pPr>
        <w:widowControl w:val="0"/>
        <w:tabs>
          <w:tab w:val="left" w:pos="5910"/>
        </w:tabs>
        <w:rPr>
          <w:rFonts w:eastAsia="Calibri"/>
          <w:sz w:val="28"/>
          <w:szCs w:val="28"/>
        </w:rPr>
      </w:pPr>
      <w:r w:rsidRPr="007A096B">
        <w:rPr>
          <w:rFonts w:eastAsia="Calibri"/>
          <w:sz w:val="28"/>
          <w:szCs w:val="28"/>
        </w:rPr>
        <w:t>р/</w:t>
      </w:r>
      <w:proofErr w:type="spellStart"/>
      <w:r w:rsidRPr="007A096B">
        <w:rPr>
          <w:rFonts w:eastAsia="Calibri"/>
          <w:sz w:val="28"/>
          <w:szCs w:val="28"/>
        </w:rPr>
        <w:t>сч</w:t>
      </w:r>
      <w:proofErr w:type="spellEnd"/>
      <w:r w:rsidRPr="007A096B">
        <w:rPr>
          <w:rFonts w:eastAsia="Calibri"/>
          <w:sz w:val="28"/>
          <w:szCs w:val="28"/>
        </w:rPr>
        <w:t xml:space="preserve"> 40702810800000007305 в АБ «</w:t>
      </w:r>
      <w:proofErr w:type="spellStart"/>
      <w:r w:rsidRPr="007A096B">
        <w:rPr>
          <w:rFonts w:eastAsia="Calibri"/>
          <w:sz w:val="28"/>
          <w:szCs w:val="28"/>
        </w:rPr>
        <w:t>Кузнецкбизнесбанк</w:t>
      </w:r>
      <w:proofErr w:type="spellEnd"/>
      <w:r w:rsidRPr="007A096B">
        <w:rPr>
          <w:rFonts w:eastAsia="Calibri"/>
          <w:sz w:val="28"/>
          <w:szCs w:val="28"/>
        </w:rPr>
        <w:t xml:space="preserve">» </w:t>
      </w:r>
      <w:proofErr w:type="spellStart"/>
      <w:r w:rsidRPr="007A096B">
        <w:rPr>
          <w:rFonts w:eastAsia="Calibri"/>
          <w:sz w:val="28"/>
          <w:szCs w:val="28"/>
        </w:rPr>
        <w:t>г.Новокузнецк</w:t>
      </w:r>
      <w:proofErr w:type="spellEnd"/>
      <w:r w:rsidRPr="007A096B">
        <w:rPr>
          <w:rFonts w:eastAsia="Calibri"/>
          <w:sz w:val="28"/>
          <w:szCs w:val="28"/>
        </w:rPr>
        <w:t xml:space="preserve"> </w:t>
      </w:r>
    </w:p>
    <w:p w:rsidR="007A096B" w:rsidRPr="007A096B" w:rsidRDefault="007A096B" w:rsidP="007A096B">
      <w:pPr>
        <w:widowControl w:val="0"/>
        <w:tabs>
          <w:tab w:val="left" w:pos="5910"/>
        </w:tabs>
        <w:rPr>
          <w:rFonts w:eastAsia="Calibri"/>
          <w:sz w:val="28"/>
          <w:szCs w:val="28"/>
        </w:rPr>
      </w:pPr>
      <w:proofErr w:type="spellStart"/>
      <w:r w:rsidRPr="007A096B">
        <w:rPr>
          <w:rFonts w:eastAsia="Calibri"/>
          <w:sz w:val="28"/>
          <w:szCs w:val="28"/>
        </w:rPr>
        <w:t>кор</w:t>
      </w:r>
      <w:proofErr w:type="spellEnd"/>
      <w:r w:rsidRPr="007A096B">
        <w:rPr>
          <w:rFonts w:eastAsia="Calibri"/>
          <w:sz w:val="28"/>
          <w:szCs w:val="28"/>
        </w:rPr>
        <w:t>/</w:t>
      </w:r>
      <w:proofErr w:type="spellStart"/>
      <w:r w:rsidRPr="007A096B">
        <w:rPr>
          <w:rFonts w:eastAsia="Calibri"/>
          <w:sz w:val="28"/>
          <w:szCs w:val="28"/>
        </w:rPr>
        <w:t>сч</w:t>
      </w:r>
      <w:proofErr w:type="spellEnd"/>
      <w:r w:rsidRPr="007A096B">
        <w:rPr>
          <w:rFonts w:eastAsia="Calibri"/>
          <w:sz w:val="28"/>
          <w:szCs w:val="28"/>
        </w:rPr>
        <w:t xml:space="preserve"> 30101810600000000740 </w:t>
      </w:r>
      <w:proofErr w:type="spellStart"/>
      <w:r w:rsidRPr="007A096B">
        <w:rPr>
          <w:rFonts w:eastAsia="Calibri"/>
          <w:sz w:val="28"/>
          <w:szCs w:val="28"/>
        </w:rPr>
        <w:t>БИК</w:t>
      </w:r>
      <w:proofErr w:type="spellEnd"/>
      <w:r w:rsidRPr="007A096B">
        <w:rPr>
          <w:rFonts w:eastAsia="Calibri"/>
          <w:sz w:val="28"/>
          <w:szCs w:val="28"/>
        </w:rPr>
        <w:t xml:space="preserve"> 043209740</w:t>
      </w:r>
    </w:p>
    <w:p w:rsidR="00A5064E" w:rsidRPr="009C3291" w:rsidRDefault="00A5064E" w:rsidP="007A096B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16.2. Подрядчик: 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16.3. Дирекция ЖКХ:________________________________________________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17. Подписи Сторон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Заказчик:                                            Подрядчик: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________________/________/          ___________________/_________/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«___» ____________ 20__ г.            «____» ____________ 20__ г.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МПМП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Дирекция ЖКХ: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___________________/_________/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«___» ____________ 20__ г.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</w:t>
      </w:r>
    </w:p>
    <w:p w:rsidR="00A5064E" w:rsidRPr="009C3291" w:rsidRDefault="00A5064E" w:rsidP="00A5064E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A5064E" w:rsidRPr="009C3291" w:rsidRDefault="00A5064E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к договору подряда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 xml:space="preserve">на выполнение работ </w:t>
      </w:r>
      <w:r w:rsidR="00F558B8">
        <w:rPr>
          <w:sz w:val="28"/>
          <w:szCs w:val="28"/>
        </w:rPr>
        <w:t>по благоустройству дворовой территории многоквартирного дома</w:t>
      </w:r>
      <w:r w:rsidRPr="009C3291">
        <w:rPr>
          <w:sz w:val="28"/>
          <w:szCs w:val="28"/>
        </w:rPr>
        <w:t>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График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выполнения работ </w:t>
      </w:r>
      <w:r w:rsidR="00F558B8">
        <w:rPr>
          <w:rFonts w:eastAsia="Times New Roman"/>
          <w:sz w:val="28"/>
          <w:szCs w:val="28"/>
          <w:lang w:eastAsia="ru-RU"/>
        </w:rPr>
        <w:t>по благоустройству дворовой территории</w:t>
      </w:r>
    </w:p>
    <w:p w:rsidR="00A5064E" w:rsidRPr="009C3291" w:rsidRDefault="00F558B8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многоквартирного</w:t>
      </w:r>
      <w:r w:rsidR="00A5064E" w:rsidRPr="009C3291">
        <w:rPr>
          <w:rFonts w:eastAsia="Times New Roman"/>
          <w:sz w:val="28"/>
          <w:szCs w:val="28"/>
          <w:lang w:eastAsia="ru-RU"/>
        </w:rPr>
        <w:t xml:space="preserve"> </w:t>
      </w:r>
      <w:r>
        <w:rPr>
          <w:rFonts w:eastAsia="Times New Roman"/>
          <w:sz w:val="28"/>
          <w:szCs w:val="28"/>
          <w:lang w:eastAsia="ru-RU"/>
        </w:rPr>
        <w:t>дома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tbl>
      <w:tblPr>
        <w:tblW w:w="955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5"/>
        <w:gridCol w:w="5846"/>
        <w:gridCol w:w="3031"/>
      </w:tblGrid>
      <w:tr w:rsidR="00A5064E" w:rsidRPr="009C3291" w:rsidTr="002D78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Срок выполнения</w:t>
            </w:r>
          </w:p>
        </w:tc>
      </w:tr>
      <w:tr w:rsidR="00A5064E" w:rsidRPr="009C3291" w:rsidTr="002D7820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i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i/>
                <w:sz w:val="28"/>
                <w:szCs w:val="28"/>
                <w:lang w:eastAsia="ru-RU"/>
              </w:rPr>
              <w:t>Адрес</w:t>
            </w:r>
          </w:p>
        </w:tc>
      </w:tr>
      <w:tr w:rsidR="00A5064E" w:rsidRPr="009C3291" w:rsidTr="002D78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2D78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2D78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2D78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Заказчик ______________________  </w:t>
      </w:r>
      <w:r w:rsidR="00F558B8">
        <w:rPr>
          <w:rFonts w:eastAsia="Times New Roman"/>
          <w:sz w:val="28"/>
          <w:szCs w:val="28"/>
          <w:lang w:eastAsia="ru-RU"/>
        </w:rPr>
        <w:t xml:space="preserve">     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одрядчик: 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/______________/ _________________ /_______________/</w:t>
      </w:r>
    </w:p>
    <w:p w:rsidR="00A5064E" w:rsidRPr="009C3291" w:rsidRDefault="00F558B8" w:rsidP="00A5064E">
      <w:pPr>
        <w:ind w:right="125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             </w:t>
      </w:r>
      <w:r w:rsidR="00A5064E" w:rsidRPr="009C3291">
        <w:rPr>
          <w:rFonts w:eastAsia="Times New Roman"/>
          <w:szCs w:val="28"/>
          <w:lang w:eastAsia="ru-RU"/>
        </w:rPr>
        <w:t xml:space="preserve"> (подпись)      </w:t>
      </w:r>
      <w:r>
        <w:rPr>
          <w:rFonts w:eastAsia="Times New Roman"/>
          <w:szCs w:val="28"/>
          <w:lang w:eastAsia="ru-RU"/>
        </w:rPr>
        <w:t xml:space="preserve">          </w:t>
      </w:r>
      <w:r w:rsidR="00A5064E" w:rsidRPr="009C3291">
        <w:rPr>
          <w:rFonts w:eastAsia="Times New Roman"/>
          <w:szCs w:val="28"/>
          <w:lang w:eastAsia="ru-RU"/>
        </w:rPr>
        <w:t xml:space="preserve">  (ФИО)       </w:t>
      </w:r>
      <w:r>
        <w:rPr>
          <w:rFonts w:eastAsia="Times New Roman"/>
          <w:szCs w:val="28"/>
          <w:lang w:eastAsia="ru-RU"/>
        </w:rPr>
        <w:t xml:space="preserve">               </w:t>
      </w:r>
      <w:r w:rsidR="00A5064E" w:rsidRPr="009C3291">
        <w:rPr>
          <w:rFonts w:eastAsia="Times New Roman"/>
          <w:szCs w:val="28"/>
          <w:lang w:eastAsia="ru-RU"/>
        </w:rPr>
        <w:t xml:space="preserve">  (подпись)      </w:t>
      </w:r>
      <w:r>
        <w:rPr>
          <w:rFonts w:eastAsia="Times New Roman"/>
          <w:szCs w:val="28"/>
          <w:lang w:eastAsia="ru-RU"/>
        </w:rPr>
        <w:t xml:space="preserve">               </w:t>
      </w:r>
      <w:r w:rsidR="00A5064E" w:rsidRPr="009C3291">
        <w:rPr>
          <w:rFonts w:eastAsia="Times New Roman"/>
          <w:szCs w:val="28"/>
          <w:lang w:eastAsia="ru-RU"/>
        </w:rPr>
        <w:t xml:space="preserve">  (ФИО)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proofErr w:type="spellStart"/>
      <w:r w:rsidRPr="009C3291">
        <w:rPr>
          <w:rFonts w:eastAsia="Times New Roman"/>
          <w:szCs w:val="28"/>
          <w:lang w:eastAsia="ru-RU"/>
        </w:rPr>
        <w:t>МП</w:t>
      </w:r>
      <w:proofErr w:type="spellEnd"/>
      <w:r w:rsidRPr="009C3291">
        <w:rPr>
          <w:rFonts w:eastAsia="Times New Roman"/>
          <w:szCs w:val="28"/>
          <w:lang w:eastAsia="ru-RU"/>
        </w:rPr>
        <w:t xml:space="preserve">                  </w:t>
      </w:r>
      <w:r w:rsidR="00F558B8">
        <w:rPr>
          <w:rFonts w:eastAsia="Times New Roman"/>
          <w:szCs w:val="28"/>
          <w:lang w:eastAsia="ru-RU"/>
        </w:rPr>
        <w:t xml:space="preserve">                                                          </w:t>
      </w:r>
      <w:r w:rsidRPr="009C3291">
        <w:rPr>
          <w:rFonts w:eastAsia="Times New Roman"/>
          <w:szCs w:val="28"/>
          <w:lang w:eastAsia="ru-RU"/>
        </w:rPr>
        <w:t xml:space="preserve">  </w:t>
      </w:r>
      <w:proofErr w:type="spellStart"/>
      <w:r w:rsidRPr="009C3291">
        <w:rPr>
          <w:rFonts w:eastAsia="Times New Roman"/>
          <w:szCs w:val="28"/>
          <w:lang w:eastAsia="ru-RU"/>
        </w:rPr>
        <w:t>МП</w:t>
      </w:r>
      <w:proofErr w:type="spellEnd"/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МБУ «Дирекция ЖКХ» города Новокузнецка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/_______________/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  (подпись)   (ФИО)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МП</w:t>
      </w:r>
    </w:p>
    <w:p w:rsidR="00A5064E" w:rsidRPr="009C3291" w:rsidRDefault="00A5064E" w:rsidP="00A5064E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A5064E" w:rsidRPr="009C3291" w:rsidRDefault="00A5064E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№2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 xml:space="preserve">к </w:t>
      </w:r>
      <w:r w:rsidRPr="009C3291">
        <w:rPr>
          <w:sz w:val="28"/>
          <w:szCs w:val="28"/>
          <w:lang w:val="en-US"/>
        </w:rPr>
        <w:t>д</w:t>
      </w:r>
      <w:r w:rsidRPr="009C3291">
        <w:rPr>
          <w:sz w:val="28"/>
          <w:szCs w:val="28"/>
        </w:rPr>
        <w:t>оговору подряда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 xml:space="preserve">на выполнение работ по </w:t>
      </w:r>
      <w:r w:rsidR="00F558B8">
        <w:rPr>
          <w:sz w:val="28"/>
          <w:szCs w:val="28"/>
        </w:rPr>
        <w:t>благоустройству дворовой территории многоквартирного дома</w:t>
      </w:r>
      <w:r w:rsidRPr="009C3291">
        <w:rPr>
          <w:sz w:val="28"/>
          <w:szCs w:val="28"/>
        </w:rPr>
        <w:t>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АКТ 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приемки объекта в эксплуатацию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г. Новокузнецк</w:t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  <w:t>«___» _________ 2018 г.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Приемочная комиссия в составе: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№ квартиры)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(наименование организации, представляющей интересы собственников помещений многоквартирного дома: ТСЖ,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Представитель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одрядчика 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наименование организации)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должность)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Представители общественности: 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 xml:space="preserve"> (ФИО представителя, должность)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Установила: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1. Приемочной комиссии предъявлены к приемке в эксплуатацию законченные работы </w:t>
      </w:r>
      <w:r w:rsidR="00F558B8">
        <w:rPr>
          <w:rFonts w:eastAsia="Times New Roman"/>
          <w:sz w:val="28"/>
          <w:szCs w:val="28"/>
          <w:lang w:eastAsia="ru-RU"/>
        </w:rPr>
        <w:t>по благоустройству дворовой территории многоквартирного дома по адресу</w:t>
      </w:r>
      <w:r w:rsidRPr="009C3291">
        <w:rPr>
          <w:rFonts w:eastAsia="Times New Roman"/>
          <w:sz w:val="28"/>
          <w:szCs w:val="28"/>
          <w:lang w:eastAsia="ru-RU"/>
        </w:rPr>
        <w:t>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i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____________________________________________________(далее – объект).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2. Благоустройство объекта осуществлялся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одрядчиком.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(наименование органа, утвердившего документацию)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 Работы по благоустройству объекта осуществлены в сроки: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lastRenderedPageBreak/>
        <w:t>Начало работ ____________________, окончание работ 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(тысяч рублей)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Решение приемочной комиссии: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(отлично, хорошо, удовлетворительно)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tbl>
      <w:tblPr>
        <w:tblStyle w:val="a3"/>
        <w:tblW w:w="97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2250"/>
        <w:gridCol w:w="2410"/>
        <w:gridCol w:w="2268"/>
      </w:tblGrid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Представитель </w:t>
            </w:r>
            <w:r w:rsidRPr="009C3291">
              <w:rPr>
                <w:sz w:val="28"/>
                <w:szCs w:val="28"/>
              </w:rPr>
              <w:t>П</w:t>
            </w: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</w:tbl>
    <w:p w:rsidR="00A5064E" w:rsidRPr="009C3291" w:rsidRDefault="00A5064E" w:rsidP="00A5064E">
      <w:pPr>
        <w:ind w:right="125"/>
        <w:jc w:val="both"/>
        <w:rPr>
          <w:sz w:val="28"/>
          <w:szCs w:val="28"/>
        </w:rPr>
      </w:pPr>
    </w:p>
    <w:p w:rsidR="00A5064E" w:rsidRDefault="00A5064E"/>
    <w:sectPr w:rsidR="00A5064E" w:rsidSect="008D03F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3FE"/>
    <w:rsid w:val="000155BD"/>
    <w:rsid w:val="0013507A"/>
    <w:rsid w:val="00176794"/>
    <w:rsid w:val="00303865"/>
    <w:rsid w:val="004A7B70"/>
    <w:rsid w:val="00610D4C"/>
    <w:rsid w:val="007A096B"/>
    <w:rsid w:val="008D03FE"/>
    <w:rsid w:val="009E50C3"/>
    <w:rsid w:val="00A5064E"/>
    <w:rsid w:val="00C4349F"/>
    <w:rsid w:val="00C525E4"/>
    <w:rsid w:val="00F53900"/>
    <w:rsid w:val="00F558B8"/>
    <w:rsid w:val="00FF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fregat-uk42@yandex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19</Pages>
  <Words>5645</Words>
  <Characters>32180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Светлана Батаева</cp:lastModifiedBy>
  <cp:revision>8</cp:revision>
  <cp:lastPrinted>2018-05-18T16:48:00Z</cp:lastPrinted>
  <dcterms:created xsi:type="dcterms:W3CDTF">2018-05-09T21:23:00Z</dcterms:created>
  <dcterms:modified xsi:type="dcterms:W3CDTF">2018-05-19T10:41:00Z</dcterms:modified>
</cp:coreProperties>
</file>